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AF5E4" w14:textId="39950DFB" w:rsidR="008B2A4B" w:rsidRPr="00A86F0E" w:rsidRDefault="00DF26BB" w:rsidP="00C0314A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86F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</w:t>
      </w:r>
      <w:r w:rsidR="00A86F0E" w:rsidRPr="00A86F0E">
        <w:rPr>
          <w:rFonts w:cs="B Nazanin"/>
          <w:b/>
          <w:bCs/>
          <w:sz w:val="28"/>
          <w:szCs w:val="28"/>
          <w:lang w:bidi="fa-IR"/>
        </w:rPr>
        <w:t xml:space="preserve">                              </w:t>
      </w:r>
      <w:r w:rsidR="008272FC" w:rsidRPr="00A86F0E">
        <w:rPr>
          <w:rFonts w:cs="B Nazanin" w:hint="cs"/>
          <w:b/>
          <w:bCs/>
          <w:sz w:val="28"/>
          <w:szCs w:val="28"/>
          <w:rtl/>
          <w:lang w:bidi="fa-IR"/>
        </w:rPr>
        <w:t>مزایده عمومی واگذاری و فروش املاک</w:t>
      </w:r>
      <w:r w:rsidR="00072806" w:rsidRPr="00A86F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94952" w:rsidRPr="00A86F0E">
        <w:rPr>
          <w:rFonts w:cs="B Nazanin" w:hint="cs"/>
          <w:b/>
          <w:bCs/>
          <w:sz w:val="28"/>
          <w:szCs w:val="28"/>
          <w:rtl/>
          <w:lang w:bidi="fa-IR"/>
        </w:rPr>
        <w:t>شماره</w:t>
      </w:r>
      <w:r w:rsidR="00F5614D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0E3707" w:rsidRPr="00A86F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73869" w:rsidRPr="00A86F0E">
        <w:rPr>
          <w:rFonts w:cs="B Nazanin" w:hint="cs"/>
          <w:b/>
          <w:bCs/>
          <w:sz w:val="28"/>
          <w:szCs w:val="28"/>
          <w:rtl/>
          <w:lang w:bidi="fa-IR"/>
        </w:rPr>
        <w:t>مورخ</w:t>
      </w:r>
      <w:r w:rsidR="00926DEB" w:rsidRPr="00A86F0E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F5614D">
        <w:rPr>
          <w:rFonts w:cs="B Nazanin" w:hint="cs"/>
          <w:b/>
          <w:bCs/>
          <w:sz w:val="28"/>
          <w:szCs w:val="28"/>
          <w:rtl/>
          <w:lang w:bidi="fa-IR"/>
        </w:rPr>
        <w:t>25</w:t>
      </w:r>
      <w:r w:rsidR="00CF1384">
        <w:rPr>
          <w:rFonts w:cs="B Nazanin" w:hint="cs"/>
          <w:b/>
          <w:bCs/>
          <w:sz w:val="28"/>
          <w:szCs w:val="28"/>
          <w:rtl/>
          <w:lang w:bidi="fa-IR"/>
        </w:rPr>
        <w:t>/0</w:t>
      </w:r>
      <w:r w:rsidR="00F5614D">
        <w:rPr>
          <w:rFonts w:cs="B Nazanin" w:hint="cs"/>
          <w:b/>
          <w:bCs/>
          <w:sz w:val="28"/>
          <w:szCs w:val="28"/>
          <w:rtl/>
          <w:lang w:bidi="fa-IR"/>
        </w:rPr>
        <w:t>6</w:t>
      </w:r>
      <w:r w:rsidR="00CF1384">
        <w:rPr>
          <w:rFonts w:cs="B Nazanin" w:hint="cs"/>
          <w:b/>
          <w:bCs/>
          <w:sz w:val="28"/>
          <w:szCs w:val="28"/>
          <w:rtl/>
          <w:lang w:bidi="fa-IR"/>
        </w:rPr>
        <w:t>/140</w:t>
      </w:r>
      <w:r w:rsidR="00F5614D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926DEB" w:rsidRPr="00A86F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59D937DF" w14:textId="7D413E0D" w:rsidR="00EF45AE" w:rsidRPr="00016A41" w:rsidRDefault="008272FC" w:rsidP="00EF45AE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016A41">
        <w:rPr>
          <w:rFonts w:cs="B Nazanin" w:hint="cs"/>
          <w:rtl/>
          <w:lang w:bidi="fa-IR"/>
        </w:rPr>
        <w:t>اداره کل راه و شهرسازی شرق استان سمنان به نمایندگی از سازمان ملی زمین و مسکن، در نظر دارد املاک و مستقلات تحت اختیار خود را از طریق مزایده عمومی با جزئیات مندرج در اسناد مزایده و با بهره گیری از سامانه تدارکات الکترونیکی دولت (</w:t>
      </w:r>
      <w:r w:rsidRPr="00016A41">
        <w:rPr>
          <w:rFonts w:asciiTheme="majorBidi" w:hAnsiTheme="majorBidi" w:cstheme="majorBidi"/>
          <w:lang w:bidi="fa-IR"/>
        </w:rPr>
        <w:t>Setadiran.ir</w:t>
      </w:r>
      <w:r w:rsidRPr="00016A41">
        <w:rPr>
          <w:rFonts w:cs="B Nazanin" w:hint="cs"/>
          <w:rtl/>
          <w:lang w:bidi="fa-IR"/>
        </w:rPr>
        <w:t xml:space="preserve">) به صورت الکترونیکی واگذار و یا به فروش رساند </w:t>
      </w:r>
    </w:p>
    <w:p w14:paraId="6799BE06" w14:textId="4209FA7A" w:rsidR="008272FC" w:rsidRPr="00016A41" w:rsidRDefault="008272FC" w:rsidP="00C0314A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016A41">
        <w:rPr>
          <w:rFonts w:cs="B Nazanin" w:hint="cs"/>
          <w:b/>
          <w:bCs/>
          <w:rtl/>
          <w:lang w:bidi="fa-IR"/>
        </w:rPr>
        <w:t>تاریخ انتشار</w:t>
      </w:r>
      <w:r w:rsidR="008A4FD0" w:rsidRPr="00016A41">
        <w:rPr>
          <w:rFonts w:cs="B Nazanin" w:hint="cs"/>
          <w:b/>
          <w:bCs/>
          <w:rtl/>
          <w:lang w:bidi="fa-IR"/>
        </w:rPr>
        <w:t>:</w:t>
      </w:r>
      <w:r w:rsidRPr="00016A41">
        <w:rPr>
          <w:rFonts w:cs="B Nazanin" w:hint="cs"/>
          <w:b/>
          <w:bCs/>
          <w:rtl/>
          <w:lang w:bidi="fa-IR"/>
        </w:rPr>
        <w:t xml:space="preserve"> آگهی</w:t>
      </w:r>
      <w:r w:rsidR="008B5F3E">
        <w:rPr>
          <w:rFonts w:cs="B Nazanin"/>
          <w:b/>
          <w:bCs/>
          <w:lang w:bidi="fa-IR"/>
        </w:rPr>
        <w:t xml:space="preserve"> </w:t>
      </w:r>
      <w:r w:rsidR="008B5F3E">
        <w:rPr>
          <w:rFonts w:cs="B Nazanin" w:hint="cs"/>
          <w:b/>
          <w:bCs/>
          <w:rtl/>
          <w:lang w:bidi="fa-IR"/>
        </w:rPr>
        <w:t>از:</w:t>
      </w:r>
      <w:r w:rsidR="00926DEB">
        <w:rPr>
          <w:rFonts w:cs="B Nazanin" w:hint="cs"/>
          <w:b/>
          <w:bCs/>
          <w:rtl/>
          <w:lang w:bidi="fa-IR"/>
        </w:rPr>
        <w:t xml:space="preserve">تاریخ </w:t>
      </w:r>
      <w:r w:rsidR="00F5614D">
        <w:rPr>
          <w:rFonts w:cs="B Nazanin" w:hint="cs"/>
          <w:b/>
          <w:bCs/>
          <w:rtl/>
          <w:lang w:bidi="fa-IR"/>
        </w:rPr>
        <w:t>25</w:t>
      </w:r>
      <w:r w:rsidR="00CF1384">
        <w:rPr>
          <w:rFonts w:cs="B Nazanin" w:hint="cs"/>
          <w:b/>
          <w:bCs/>
          <w:rtl/>
          <w:lang w:bidi="fa-IR"/>
        </w:rPr>
        <w:t>/0</w:t>
      </w:r>
      <w:r w:rsidR="00F5614D">
        <w:rPr>
          <w:rFonts w:cs="B Nazanin" w:hint="cs"/>
          <w:b/>
          <w:bCs/>
          <w:rtl/>
          <w:lang w:bidi="fa-IR"/>
        </w:rPr>
        <w:t>6</w:t>
      </w:r>
      <w:r w:rsidR="00CF1384">
        <w:rPr>
          <w:rFonts w:cs="B Nazanin" w:hint="cs"/>
          <w:b/>
          <w:bCs/>
          <w:rtl/>
          <w:lang w:bidi="fa-IR"/>
        </w:rPr>
        <w:t>/140</w:t>
      </w:r>
      <w:r w:rsidR="00F5614D">
        <w:rPr>
          <w:rFonts w:cs="B Nazanin" w:hint="cs"/>
          <w:b/>
          <w:bCs/>
          <w:rtl/>
          <w:lang w:bidi="fa-IR"/>
        </w:rPr>
        <w:t>4</w:t>
      </w:r>
      <w:r w:rsidR="00926DEB">
        <w:rPr>
          <w:rFonts w:cs="B Nazanin" w:hint="cs"/>
          <w:b/>
          <w:bCs/>
          <w:rtl/>
          <w:lang w:bidi="fa-IR"/>
        </w:rPr>
        <w:t xml:space="preserve"> لغایت</w:t>
      </w:r>
      <w:r w:rsidR="002517FC">
        <w:rPr>
          <w:rFonts w:cs="B Nazanin" w:hint="cs"/>
          <w:b/>
          <w:bCs/>
          <w:rtl/>
          <w:lang w:bidi="fa-IR"/>
        </w:rPr>
        <w:t xml:space="preserve"> </w:t>
      </w:r>
      <w:r w:rsidR="00D83422">
        <w:rPr>
          <w:rFonts w:cs="B Nazanin" w:hint="cs"/>
          <w:b/>
          <w:bCs/>
          <w:rtl/>
          <w:lang w:bidi="fa-IR"/>
        </w:rPr>
        <w:t>15</w:t>
      </w:r>
      <w:r w:rsidR="002517FC">
        <w:rPr>
          <w:rFonts w:cs="B Nazanin" w:hint="cs"/>
          <w:b/>
          <w:bCs/>
          <w:rtl/>
          <w:lang w:bidi="fa-IR"/>
        </w:rPr>
        <w:t>/</w:t>
      </w:r>
      <w:r w:rsidR="00D83422">
        <w:rPr>
          <w:rFonts w:cs="B Nazanin" w:hint="cs"/>
          <w:b/>
          <w:bCs/>
          <w:rtl/>
          <w:lang w:bidi="fa-IR"/>
        </w:rPr>
        <w:t>07</w:t>
      </w:r>
      <w:r w:rsidR="002517FC">
        <w:rPr>
          <w:rFonts w:cs="B Nazanin" w:hint="cs"/>
          <w:b/>
          <w:bCs/>
          <w:rtl/>
          <w:lang w:bidi="fa-IR"/>
        </w:rPr>
        <w:t>/140</w:t>
      </w:r>
      <w:r w:rsidR="00F5614D">
        <w:rPr>
          <w:rFonts w:cs="B Nazanin" w:hint="cs"/>
          <w:b/>
          <w:bCs/>
          <w:rtl/>
          <w:lang w:bidi="fa-IR"/>
        </w:rPr>
        <w:t>4</w:t>
      </w:r>
      <w:r w:rsidR="00A272E3">
        <w:rPr>
          <w:rFonts w:cs="B Nazanin" w:hint="cs"/>
          <w:b/>
          <w:bCs/>
          <w:rtl/>
          <w:lang w:bidi="fa-IR"/>
        </w:rPr>
        <w:t xml:space="preserve">           </w:t>
      </w:r>
      <w:r w:rsidR="00170BAF">
        <w:rPr>
          <w:rFonts w:cs="B Nazanin" w:hint="cs"/>
          <w:b/>
          <w:bCs/>
          <w:rtl/>
          <w:lang w:bidi="fa-IR"/>
        </w:rPr>
        <w:t xml:space="preserve"> </w:t>
      </w:r>
      <w:r w:rsidR="00CF1384">
        <w:rPr>
          <w:rFonts w:cs="B Nazanin" w:hint="cs"/>
          <w:b/>
          <w:bCs/>
          <w:rtl/>
          <w:lang w:bidi="fa-IR"/>
        </w:rPr>
        <w:t xml:space="preserve">           </w:t>
      </w:r>
      <w:r w:rsidR="00E15BAA">
        <w:rPr>
          <w:rFonts w:cs="B Nazanin" w:hint="cs"/>
          <w:b/>
          <w:bCs/>
          <w:rtl/>
          <w:lang w:bidi="fa-IR"/>
        </w:rPr>
        <w:t xml:space="preserve">                   </w:t>
      </w:r>
      <w:r w:rsidRPr="00016A41">
        <w:rPr>
          <w:rFonts w:cs="B Nazanin" w:hint="cs"/>
          <w:b/>
          <w:bCs/>
          <w:rtl/>
          <w:lang w:bidi="fa-IR"/>
        </w:rPr>
        <w:t>مهلت دریافت اسناد مزایده</w:t>
      </w:r>
      <w:r w:rsidR="008A4FD0" w:rsidRPr="00016A41">
        <w:rPr>
          <w:rFonts w:cs="B Nazanin" w:hint="cs"/>
          <w:b/>
          <w:bCs/>
          <w:rtl/>
          <w:lang w:bidi="fa-IR"/>
        </w:rPr>
        <w:t>:</w:t>
      </w:r>
      <w:r w:rsidRPr="00016A41">
        <w:rPr>
          <w:rFonts w:cs="B Nazanin" w:hint="cs"/>
          <w:b/>
          <w:bCs/>
          <w:rtl/>
          <w:lang w:bidi="fa-IR"/>
        </w:rPr>
        <w:t xml:space="preserve"> </w:t>
      </w:r>
      <w:r w:rsidR="00417638" w:rsidRPr="00016A41">
        <w:rPr>
          <w:rFonts w:cs="B Nazanin" w:hint="cs"/>
          <w:b/>
          <w:bCs/>
          <w:rtl/>
          <w:lang w:bidi="fa-IR"/>
        </w:rPr>
        <w:t>تاتاریخ</w:t>
      </w:r>
      <w:r w:rsidR="00D002D8" w:rsidRPr="00016A41">
        <w:rPr>
          <w:rFonts w:cs="B Nazanin" w:hint="cs"/>
          <w:b/>
          <w:bCs/>
          <w:rtl/>
          <w:lang w:bidi="fa-IR"/>
        </w:rPr>
        <w:t>:</w:t>
      </w:r>
      <w:r w:rsidR="008B5F3E">
        <w:rPr>
          <w:rFonts w:cs="B Nazanin" w:hint="cs"/>
          <w:b/>
          <w:bCs/>
          <w:rtl/>
          <w:lang w:bidi="fa-IR"/>
        </w:rPr>
        <w:t xml:space="preserve"> </w:t>
      </w:r>
      <w:r w:rsidR="00F5614D">
        <w:rPr>
          <w:rFonts w:cs="B Nazanin" w:hint="cs"/>
          <w:b/>
          <w:bCs/>
          <w:rtl/>
          <w:lang w:bidi="fa-IR"/>
        </w:rPr>
        <w:t>05</w:t>
      </w:r>
      <w:r w:rsidR="00CF1384">
        <w:rPr>
          <w:rFonts w:cs="B Nazanin" w:hint="cs"/>
          <w:b/>
          <w:bCs/>
          <w:rtl/>
          <w:lang w:bidi="fa-IR"/>
        </w:rPr>
        <w:t>/0</w:t>
      </w:r>
      <w:r w:rsidR="00F5614D">
        <w:rPr>
          <w:rFonts w:cs="B Nazanin" w:hint="cs"/>
          <w:b/>
          <w:bCs/>
          <w:rtl/>
          <w:lang w:bidi="fa-IR"/>
        </w:rPr>
        <w:t>7</w:t>
      </w:r>
      <w:r w:rsidR="00CF1384">
        <w:rPr>
          <w:rFonts w:cs="B Nazanin" w:hint="cs"/>
          <w:b/>
          <w:bCs/>
          <w:rtl/>
          <w:lang w:bidi="fa-IR"/>
        </w:rPr>
        <w:t>/140</w:t>
      </w:r>
      <w:r w:rsidR="00F5614D">
        <w:rPr>
          <w:rFonts w:cs="B Nazanin" w:hint="cs"/>
          <w:b/>
          <w:bCs/>
          <w:rtl/>
          <w:lang w:bidi="fa-IR"/>
        </w:rPr>
        <w:t>4</w:t>
      </w:r>
    </w:p>
    <w:p w14:paraId="101BCD37" w14:textId="31E6EC7C" w:rsidR="008272FC" w:rsidRPr="00016A41" w:rsidRDefault="008272FC" w:rsidP="00C0314A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016A41">
        <w:rPr>
          <w:rFonts w:cs="B Nazanin" w:hint="cs"/>
          <w:b/>
          <w:bCs/>
          <w:rtl/>
          <w:lang w:bidi="fa-IR"/>
        </w:rPr>
        <w:t>مهلت ارسال پیشنهاد</w:t>
      </w:r>
      <w:r w:rsidR="008A4FD0" w:rsidRPr="00016A41">
        <w:rPr>
          <w:rFonts w:cs="B Nazanin" w:hint="cs"/>
          <w:b/>
          <w:bCs/>
          <w:rtl/>
          <w:lang w:bidi="fa-IR"/>
        </w:rPr>
        <w:t>:</w:t>
      </w:r>
      <w:r w:rsidRPr="00016A41">
        <w:rPr>
          <w:rFonts w:cs="B Nazanin" w:hint="cs"/>
          <w:b/>
          <w:bCs/>
          <w:rtl/>
          <w:lang w:bidi="fa-IR"/>
        </w:rPr>
        <w:t xml:space="preserve"> </w:t>
      </w:r>
      <w:r w:rsidR="00E6086A" w:rsidRPr="00016A41">
        <w:rPr>
          <w:rFonts w:cs="B Nazanin" w:hint="cs"/>
          <w:b/>
          <w:bCs/>
          <w:rtl/>
          <w:lang w:bidi="fa-IR"/>
        </w:rPr>
        <w:t xml:space="preserve">از تاریخ </w:t>
      </w:r>
      <w:r w:rsidR="00CF1384">
        <w:rPr>
          <w:rFonts w:cs="B Nazanin" w:hint="cs"/>
          <w:b/>
          <w:bCs/>
          <w:rtl/>
          <w:lang w:bidi="fa-IR"/>
        </w:rPr>
        <w:t>:</w:t>
      </w:r>
      <w:r w:rsidR="00F5614D">
        <w:rPr>
          <w:rFonts w:cs="B Nazanin" w:hint="cs"/>
          <w:b/>
          <w:bCs/>
          <w:rtl/>
          <w:lang w:bidi="fa-IR"/>
        </w:rPr>
        <w:t>25</w:t>
      </w:r>
      <w:r w:rsidR="00CF1384">
        <w:rPr>
          <w:rFonts w:cs="B Nazanin" w:hint="cs"/>
          <w:b/>
          <w:bCs/>
          <w:rtl/>
          <w:lang w:bidi="fa-IR"/>
        </w:rPr>
        <w:t>/0</w:t>
      </w:r>
      <w:r w:rsidR="00F5614D">
        <w:rPr>
          <w:rFonts w:cs="B Nazanin" w:hint="cs"/>
          <w:b/>
          <w:bCs/>
          <w:rtl/>
          <w:lang w:bidi="fa-IR"/>
        </w:rPr>
        <w:t>6</w:t>
      </w:r>
      <w:r w:rsidR="00CF1384">
        <w:rPr>
          <w:rFonts w:cs="B Nazanin" w:hint="cs"/>
          <w:b/>
          <w:bCs/>
          <w:rtl/>
          <w:lang w:bidi="fa-IR"/>
        </w:rPr>
        <w:t>/14</w:t>
      </w:r>
      <w:r w:rsidR="00F5614D">
        <w:rPr>
          <w:rFonts w:cs="B Nazanin" w:hint="cs"/>
          <w:b/>
          <w:bCs/>
          <w:rtl/>
          <w:lang w:bidi="fa-IR"/>
        </w:rPr>
        <w:t>04</w:t>
      </w:r>
      <w:r w:rsidR="00CF1384">
        <w:rPr>
          <w:rFonts w:cs="B Nazanin" w:hint="cs"/>
          <w:b/>
          <w:bCs/>
          <w:rtl/>
          <w:lang w:bidi="fa-IR"/>
        </w:rPr>
        <w:t xml:space="preserve"> لغایت :</w:t>
      </w:r>
      <w:r w:rsidR="00F5614D">
        <w:rPr>
          <w:rFonts w:cs="B Nazanin" w:hint="cs"/>
          <w:b/>
          <w:bCs/>
          <w:rtl/>
          <w:lang w:bidi="fa-IR"/>
        </w:rPr>
        <w:t>15</w:t>
      </w:r>
      <w:r w:rsidR="00CF1384">
        <w:rPr>
          <w:rFonts w:cs="B Nazanin" w:hint="cs"/>
          <w:b/>
          <w:bCs/>
          <w:rtl/>
          <w:lang w:bidi="fa-IR"/>
        </w:rPr>
        <w:t>/</w:t>
      </w:r>
      <w:r w:rsidR="00F5614D">
        <w:rPr>
          <w:rFonts w:cs="B Nazanin" w:hint="cs"/>
          <w:b/>
          <w:bCs/>
          <w:rtl/>
          <w:lang w:bidi="fa-IR"/>
        </w:rPr>
        <w:t>07</w:t>
      </w:r>
      <w:r w:rsidR="00CF1384">
        <w:rPr>
          <w:rFonts w:cs="B Nazanin" w:hint="cs"/>
          <w:b/>
          <w:bCs/>
          <w:rtl/>
          <w:lang w:bidi="fa-IR"/>
        </w:rPr>
        <w:t>/140</w:t>
      </w:r>
      <w:r w:rsidR="00F5614D">
        <w:rPr>
          <w:rFonts w:cs="B Nazanin" w:hint="cs"/>
          <w:b/>
          <w:bCs/>
          <w:rtl/>
          <w:lang w:bidi="fa-IR"/>
        </w:rPr>
        <w:t>4</w:t>
      </w:r>
      <w:r w:rsidR="00CF1384">
        <w:rPr>
          <w:rFonts w:cs="B Nazanin" w:hint="cs"/>
          <w:b/>
          <w:bCs/>
          <w:rtl/>
          <w:lang w:bidi="fa-IR"/>
        </w:rPr>
        <w:t xml:space="preserve">                 </w:t>
      </w:r>
      <w:r w:rsidR="00E15BAA">
        <w:rPr>
          <w:rFonts w:cs="B Nazanin" w:hint="cs"/>
          <w:b/>
          <w:bCs/>
          <w:rtl/>
          <w:lang w:bidi="fa-IR"/>
        </w:rPr>
        <w:t xml:space="preserve">                 </w:t>
      </w:r>
      <w:r w:rsidR="00926DEB">
        <w:rPr>
          <w:rFonts w:cs="B Nazanin" w:hint="cs"/>
          <w:b/>
          <w:bCs/>
          <w:rtl/>
          <w:lang w:bidi="fa-IR"/>
        </w:rPr>
        <w:t>ت</w:t>
      </w:r>
      <w:r w:rsidR="001910A1" w:rsidRPr="00016A41">
        <w:rPr>
          <w:rFonts w:cs="B Nazanin" w:hint="cs"/>
          <w:b/>
          <w:bCs/>
          <w:rtl/>
          <w:lang w:bidi="fa-IR"/>
        </w:rPr>
        <w:t>ا</w:t>
      </w:r>
      <w:r w:rsidRPr="00016A41">
        <w:rPr>
          <w:rFonts w:cs="B Nazanin" w:hint="cs"/>
          <w:b/>
          <w:bCs/>
          <w:rtl/>
          <w:lang w:bidi="fa-IR"/>
        </w:rPr>
        <w:t>ریخ بازگشایی</w:t>
      </w:r>
      <w:r w:rsidR="008A4FD0" w:rsidRPr="00016A41">
        <w:rPr>
          <w:rFonts w:cs="B Nazanin" w:hint="cs"/>
          <w:b/>
          <w:bCs/>
          <w:rtl/>
          <w:lang w:bidi="fa-IR"/>
        </w:rPr>
        <w:t>:</w:t>
      </w:r>
      <w:r w:rsidR="00F5614D">
        <w:rPr>
          <w:rFonts w:cs="B Nazanin" w:hint="cs"/>
          <w:b/>
          <w:bCs/>
          <w:rtl/>
          <w:lang w:bidi="fa-IR"/>
        </w:rPr>
        <w:t>16</w:t>
      </w:r>
      <w:r w:rsidR="00CF1384">
        <w:rPr>
          <w:rFonts w:cs="B Nazanin" w:hint="cs"/>
          <w:b/>
          <w:bCs/>
          <w:rtl/>
          <w:lang w:bidi="fa-IR"/>
        </w:rPr>
        <w:t>/</w:t>
      </w:r>
      <w:r w:rsidR="00F5614D">
        <w:rPr>
          <w:rFonts w:cs="B Nazanin" w:hint="cs"/>
          <w:b/>
          <w:bCs/>
          <w:rtl/>
          <w:lang w:bidi="fa-IR"/>
        </w:rPr>
        <w:t>07</w:t>
      </w:r>
      <w:r w:rsidR="00CF1384">
        <w:rPr>
          <w:rFonts w:cs="B Nazanin" w:hint="cs"/>
          <w:b/>
          <w:bCs/>
          <w:rtl/>
          <w:lang w:bidi="fa-IR"/>
        </w:rPr>
        <w:t>/140</w:t>
      </w:r>
      <w:r w:rsidR="00F5614D">
        <w:rPr>
          <w:rFonts w:cs="B Nazanin" w:hint="cs"/>
          <w:b/>
          <w:bCs/>
          <w:rtl/>
          <w:lang w:bidi="fa-IR"/>
        </w:rPr>
        <w:t>4</w:t>
      </w:r>
      <w:r w:rsidR="00417638" w:rsidRPr="00016A41">
        <w:rPr>
          <w:rFonts w:cs="B Nazanin" w:hint="cs"/>
          <w:b/>
          <w:bCs/>
          <w:rtl/>
          <w:lang w:bidi="fa-IR"/>
        </w:rPr>
        <w:t xml:space="preserve"> </w:t>
      </w:r>
    </w:p>
    <w:p w14:paraId="3036FC50" w14:textId="77777777" w:rsidR="00B909E8" w:rsidRDefault="008272FC" w:rsidP="00C0314A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016A41">
        <w:rPr>
          <w:rFonts w:cs="B Nazanin" w:hint="cs"/>
          <w:rtl/>
          <w:lang w:bidi="fa-IR"/>
        </w:rPr>
        <w:t xml:space="preserve">ضمنا با توجه به اینکه در سامانه تدارکات الکترونیکی حین مزایده امکان تغییر مهلت های تعیین شده فوق وجود دارد لذا ملاک عمل زمان نهایی تعیین شده در سامانه </w:t>
      </w:r>
    </w:p>
    <w:p w14:paraId="48F72C9D" w14:textId="5F0853D0" w:rsidR="001910A1" w:rsidRDefault="008272FC" w:rsidP="00B909E8">
      <w:p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016A41">
        <w:rPr>
          <w:rFonts w:cs="B Nazanin" w:hint="cs"/>
          <w:rtl/>
          <w:lang w:bidi="fa-IR"/>
        </w:rPr>
        <w:t>می باشد</w:t>
      </w:r>
      <w:r w:rsidR="0062094E">
        <w:rPr>
          <w:rFonts w:cs="B Nazanin"/>
          <w:sz w:val="24"/>
          <w:szCs w:val="24"/>
          <w:lang w:bidi="fa-IR"/>
        </w:rPr>
        <w:t>.</w:t>
      </w:r>
    </w:p>
    <w:tbl>
      <w:tblPr>
        <w:bidiVisual/>
        <w:tblW w:w="11371" w:type="dxa"/>
        <w:tblInd w:w="-196" w:type="dxa"/>
        <w:tblLook w:val="04A0" w:firstRow="1" w:lastRow="0" w:firstColumn="1" w:lastColumn="0" w:noHBand="0" w:noVBand="1"/>
      </w:tblPr>
      <w:tblGrid>
        <w:gridCol w:w="891"/>
        <w:gridCol w:w="854"/>
        <w:gridCol w:w="764"/>
        <w:gridCol w:w="1027"/>
        <w:gridCol w:w="1812"/>
        <w:gridCol w:w="3128"/>
        <w:gridCol w:w="850"/>
        <w:gridCol w:w="620"/>
        <w:gridCol w:w="1425"/>
      </w:tblGrid>
      <w:tr w:rsidR="00326A35" w:rsidRPr="00670F0C" w14:paraId="05BE0340" w14:textId="77777777" w:rsidTr="00C3431A">
        <w:trPr>
          <w:trHeight w:val="37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51746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ردیف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AC4C6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موقعیت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BD2F2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کاربری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860C8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شماره پلاک اصلی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5D4D0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شماره پلاک فرعی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208A6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آدرس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2C762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متراژ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7D6D6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فروش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9C095" w14:textId="5C5FEE02" w:rsidR="00326A35" w:rsidRPr="00670F0C" w:rsidRDefault="00760960" w:rsidP="00F41C6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جمع کل</w:t>
            </w:r>
          </w:p>
        </w:tc>
      </w:tr>
      <w:tr w:rsidR="00670F0C" w:rsidRPr="00670F0C" w14:paraId="10A30B4E" w14:textId="77777777" w:rsidTr="00C3431A">
        <w:trPr>
          <w:trHeight w:val="272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F7009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9F58A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D9B08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14AF7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59D07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5455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5F154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کوثرجنب پمپ گاز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810E9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D9BFB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59DC9" w14:textId="77777777" w:rsidR="00670F0C" w:rsidRPr="0067704E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704E">
              <w:rPr>
                <w:rFonts w:ascii="Calibri" w:eastAsia="Times New Roman" w:hAnsi="Calibri" w:cs="B Nazanin" w:hint="cs"/>
                <w:color w:val="000000"/>
              </w:rPr>
              <w:t>10450000000</w:t>
            </w:r>
          </w:p>
        </w:tc>
      </w:tr>
      <w:tr w:rsidR="00670F0C" w:rsidRPr="00670F0C" w14:paraId="38047D53" w14:textId="77777777" w:rsidTr="00C3431A">
        <w:trPr>
          <w:trHeight w:val="363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5565F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F6CB4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A0856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EA801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00342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5457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9CD19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کوثرجنب پمپ گاز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E14EC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5573D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066CC" w14:textId="77777777" w:rsidR="00670F0C" w:rsidRPr="0067704E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704E">
              <w:rPr>
                <w:rFonts w:ascii="Calibri" w:eastAsia="Times New Roman" w:hAnsi="Calibri" w:cs="B Nazanin" w:hint="cs"/>
                <w:color w:val="000000"/>
              </w:rPr>
              <w:t>10450000000</w:t>
            </w:r>
          </w:p>
        </w:tc>
      </w:tr>
      <w:tr w:rsidR="00670F0C" w:rsidRPr="00670F0C" w14:paraId="7C62F90E" w14:textId="77777777" w:rsidTr="00C3431A">
        <w:trPr>
          <w:trHeight w:val="357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89985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3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637EB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BF97B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EA59F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4989B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5458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F55F7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کوثرجنب پمپ گاز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1AE89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19463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672E8" w14:textId="77777777" w:rsidR="00670F0C" w:rsidRPr="0067704E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704E">
              <w:rPr>
                <w:rFonts w:ascii="Calibri" w:eastAsia="Times New Roman" w:hAnsi="Calibri" w:cs="B Nazanin" w:hint="cs"/>
                <w:color w:val="000000"/>
              </w:rPr>
              <w:t>10450000000</w:t>
            </w:r>
          </w:p>
        </w:tc>
      </w:tr>
      <w:tr w:rsidR="00670F0C" w:rsidRPr="00670F0C" w14:paraId="797ABD1C" w14:textId="77777777" w:rsidTr="00C3431A">
        <w:trPr>
          <w:trHeight w:val="263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998ED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CAC44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98365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2999A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B6F9A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5459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54BCD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کوثرجنب پمپ گاز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9BDAF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E9D9E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19556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10925000000</w:t>
            </w:r>
          </w:p>
        </w:tc>
      </w:tr>
      <w:tr w:rsidR="00670F0C" w:rsidRPr="00670F0C" w14:paraId="30BA10F2" w14:textId="77777777" w:rsidTr="00C3431A">
        <w:trPr>
          <w:trHeight w:val="434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5D634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76C9E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EE09D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B9A35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7E5C7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5477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6ED50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کوثرخ میرداماد بسمت 2طبقه های بنیادمسکن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B1717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62/95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19F1B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188CD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9442500000</w:t>
            </w:r>
          </w:p>
        </w:tc>
      </w:tr>
      <w:tr w:rsidR="00670F0C" w:rsidRPr="00670F0C" w14:paraId="6DE63A4C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5E9DC" w14:textId="3DF28AEE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6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96108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C4E04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9CEAF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B0A9B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5481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2C00B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کوثرخ میرداماد بسمت 2طبقه های بنیادمسکن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E1067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68/75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83847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3D52F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11687500000</w:t>
            </w:r>
          </w:p>
        </w:tc>
      </w:tr>
      <w:tr w:rsidR="00670F0C" w:rsidRPr="00670F0C" w14:paraId="720F5A90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767BA" w14:textId="556D6E80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316A0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7B99C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88C70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0546A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5482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35B65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کوثرخ میرداماد بسمت 2طبقه های بنیادمسکن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61952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70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61A48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B1E8A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10500000000</w:t>
            </w:r>
          </w:p>
        </w:tc>
      </w:tr>
      <w:tr w:rsidR="00670F0C" w:rsidRPr="00670F0C" w14:paraId="049C9A2D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23CA0" w14:textId="29865951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8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C98C6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DA4D2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8CB4E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C3FF6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5483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E84ED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کوثرخ میرداماد بسمت 2طبقه های بنیادمسکن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E59A8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45/56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24889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5AD0D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7745200000</w:t>
            </w:r>
          </w:p>
        </w:tc>
      </w:tr>
      <w:tr w:rsidR="00670F0C" w:rsidRPr="00670F0C" w14:paraId="764FB8B3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36AA5" w14:textId="58BBF9F4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9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EFB8D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55898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4892C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F418A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5491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21BFC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کوثرخ میرداماد بسمت 2طبقه های بنیادمسکن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845A6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62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4C67F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FE423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10540000000</w:t>
            </w:r>
          </w:p>
        </w:tc>
      </w:tr>
      <w:tr w:rsidR="00670F0C" w:rsidRPr="00670F0C" w14:paraId="42E6B296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DAEC0" w14:textId="58E57E78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5E22D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2BDE0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B18EE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86B82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5495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1163F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کوثرخ میرداماد بسمت 2طبقه های بنیادمسکن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F3551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81/25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D5ABE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ED74E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12187500000</w:t>
            </w:r>
          </w:p>
        </w:tc>
      </w:tr>
      <w:tr w:rsidR="00670F0C" w:rsidRPr="00670F0C" w14:paraId="62A5FD64" w14:textId="77777777" w:rsidTr="00C3431A">
        <w:trPr>
          <w:trHeight w:val="5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E09DF" w14:textId="6F4CFC0E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D80A2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CB1C6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CDA7D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6B3EA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5496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11549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کوثرخ میرداماد بسمت 2طبقه های بنیادمسکن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A8655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82/5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04B8A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EACBF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12375000000</w:t>
            </w:r>
          </w:p>
        </w:tc>
      </w:tr>
      <w:tr w:rsidR="00670F0C" w:rsidRPr="00670F0C" w14:paraId="2268AAAB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6D5A6" w14:textId="1016D2E7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EFF7E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C7BD6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78C44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D1080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5497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EEBD2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کوثرخ میرداماد بسمت 2طبقه های بنیادمسکن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9B1A8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82/5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12FC2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1E206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12375000000</w:t>
            </w:r>
          </w:p>
        </w:tc>
      </w:tr>
      <w:tr w:rsidR="00670F0C" w:rsidRPr="00670F0C" w14:paraId="43180A35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81539" w14:textId="0110548A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13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300E6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6658D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29E93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A4AC3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5498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3011F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کوثرخ میرداماد بسمت 2طبقه های بنیادمسکن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EB37E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83/75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8A936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05E8D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9212500000</w:t>
            </w:r>
          </w:p>
        </w:tc>
      </w:tr>
      <w:tr w:rsidR="00670F0C" w:rsidRPr="00670F0C" w14:paraId="249F0FE3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C7BEF" w14:textId="346EF492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B29C8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ED312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4254A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77A38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5508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8BD98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کوثرخ میرداماد بسمت 2طبقه های بنیادمسکن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E1E72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88/75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2FE63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6094A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11537500000</w:t>
            </w:r>
          </w:p>
        </w:tc>
      </w:tr>
      <w:tr w:rsidR="00670F0C" w:rsidRPr="00670F0C" w14:paraId="591D31FB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12D31" w14:textId="2B05F0B8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F6D58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299D1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3C063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89185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5619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38963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کوثرخ میرداماد جنب پروژه خیرین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A6E48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66/25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5BFC2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A5C21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12587500000</w:t>
            </w:r>
          </w:p>
        </w:tc>
      </w:tr>
      <w:tr w:rsidR="00670F0C" w:rsidRPr="00670F0C" w14:paraId="65D84E4F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35BC6" w14:textId="51A55927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16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4A2DC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882EC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38FFE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7F192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5623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B2FE8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کوثرخ میرداماد جنب پروژه خیرین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97DCC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61/25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BBC86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C2A1D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8575000000</w:t>
            </w:r>
          </w:p>
        </w:tc>
      </w:tr>
      <w:tr w:rsidR="00670F0C" w:rsidRPr="00670F0C" w14:paraId="153F35D5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11A3F" w14:textId="65216DD9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8ABCA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35A78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2919F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96D68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7254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7174F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کوثرخ میرداماد ضلع جنوبی پروژه سنگسر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5F417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47/85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1C749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70672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9091500000</w:t>
            </w:r>
          </w:p>
        </w:tc>
      </w:tr>
      <w:tr w:rsidR="00670F0C" w:rsidRPr="00670F0C" w14:paraId="072A67ED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0EDF1" w14:textId="7D6C29E9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18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50DEA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3C244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09913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D36BC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7261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9930D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کوثرخ میرداماد ضلع جنوبی پروژه سنگسر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B41DF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47/58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AF46F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019CC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7612800000</w:t>
            </w:r>
          </w:p>
        </w:tc>
      </w:tr>
      <w:tr w:rsidR="00670F0C" w:rsidRPr="00670F0C" w14:paraId="503E5DA0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1A726" w14:textId="614BFD00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19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60B2F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7F4A0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06861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12B4E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7267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70F8D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کوثرخ میرداماد ضلع جنوبی پروژه سنگسر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C6141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39/3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BA399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00C23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7467000000</w:t>
            </w:r>
          </w:p>
        </w:tc>
      </w:tr>
      <w:tr w:rsidR="00670F0C" w:rsidRPr="00670F0C" w14:paraId="2AD89100" w14:textId="77777777" w:rsidTr="00C3431A">
        <w:trPr>
          <w:trHeight w:val="424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AA4D6" w14:textId="3C8D3708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lastRenderedPageBreak/>
              <w:t>20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253D2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69453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529B8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E2B2B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7268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AFAB8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کوثرخ میرداماد ضلع جنوبی پروژه سنگسر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151F0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47/56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15003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74541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9036400000</w:t>
            </w:r>
          </w:p>
        </w:tc>
      </w:tr>
      <w:tr w:rsidR="00670F0C" w:rsidRPr="00670F0C" w14:paraId="1A7EAB7F" w14:textId="77777777" w:rsidTr="00C3431A">
        <w:trPr>
          <w:trHeight w:val="63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F844A" w14:textId="7A4F857F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21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2FC2E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11667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52EE8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54AAF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7269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ECB3A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کوثرخ میرداماد ضلع جنوبی پروژه سنگسر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75DFE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49/56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D9EA9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C7483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6938400000</w:t>
            </w:r>
          </w:p>
        </w:tc>
      </w:tr>
      <w:tr w:rsidR="00670F0C" w:rsidRPr="00670F0C" w14:paraId="4CE047AE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5E747" w14:textId="76686B5B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22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654DB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202AA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D1AEF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4280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F213C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237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ACF8A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 اانتهای شهرک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8CBAF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AB74A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66CFF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6000000000</w:t>
            </w:r>
          </w:p>
        </w:tc>
      </w:tr>
      <w:tr w:rsidR="00670F0C" w:rsidRPr="00670F0C" w14:paraId="673A7963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ABE45" w14:textId="3E3FF4E0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23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231AA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7FD01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1FCAF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4280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7A004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238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27626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 اانتهای شهرک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B483A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EAA4B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7D530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6200000000</w:t>
            </w:r>
          </w:p>
        </w:tc>
      </w:tr>
      <w:tr w:rsidR="00670F0C" w:rsidRPr="00670F0C" w14:paraId="7FA2F107" w14:textId="77777777" w:rsidTr="00C3431A">
        <w:trPr>
          <w:trHeight w:val="616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FBAD5" w14:textId="41EDC1AD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24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F5E7D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8A478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A7F3D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4280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0135C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240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3A636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C2DC6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47/97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4DBB3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D228A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4557150000</w:t>
            </w:r>
          </w:p>
        </w:tc>
      </w:tr>
      <w:tr w:rsidR="00670F0C" w:rsidRPr="00670F0C" w14:paraId="3A03F0EE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5A523" w14:textId="1AF06506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CF27A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F0618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97D0B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4280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EDCEC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245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E1FF9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D9649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40/01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B27B0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E7B7B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6801700000</w:t>
            </w:r>
          </w:p>
        </w:tc>
      </w:tr>
      <w:tr w:rsidR="00670F0C" w:rsidRPr="00670F0C" w14:paraId="34216A42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EACBB" w14:textId="35A958BD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26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56CB5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82F60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E44A1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4280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B844B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254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F06BE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2642A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48/02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9817E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97745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9123800000</w:t>
            </w:r>
          </w:p>
        </w:tc>
      </w:tr>
      <w:tr w:rsidR="00670F0C" w:rsidRPr="00670F0C" w14:paraId="219E3BBF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637CD" w14:textId="37514CA8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27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77471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AB2AB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5487C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4280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AA007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262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A045B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612C4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35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ABEC6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5760B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5950000000</w:t>
            </w:r>
          </w:p>
        </w:tc>
      </w:tr>
      <w:tr w:rsidR="00670F0C" w:rsidRPr="00670F0C" w14:paraId="7E76B7E3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6C742" w14:textId="0F35E851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28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703A5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3B486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13B84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4280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511B1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263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48BDE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691F3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35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9E9FF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2C9DA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5250000000</w:t>
            </w:r>
          </w:p>
        </w:tc>
      </w:tr>
      <w:tr w:rsidR="00670F0C" w:rsidRPr="00670F0C" w14:paraId="5CCD6803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97DDF" w14:textId="6608CAFD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29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E97F8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8FBA1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A371C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4280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13578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264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CFFA8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8994F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35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E5E45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32633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5250000000</w:t>
            </w:r>
          </w:p>
        </w:tc>
      </w:tr>
      <w:tr w:rsidR="00670F0C" w:rsidRPr="00670F0C" w14:paraId="572822A8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C3419" w14:textId="6EB2FC39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30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78A56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2C442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FE89A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4280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B2082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265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AD66C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0B3BE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53/03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C56F2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02A01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11136300000</w:t>
            </w:r>
          </w:p>
        </w:tc>
      </w:tr>
      <w:tr w:rsidR="00670F0C" w:rsidRPr="00670F0C" w14:paraId="566C6EA7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66D02" w14:textId="1888DB77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31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0C7BC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B4141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318CE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4280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B6789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266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FBE4C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4470B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30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65E3D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A43EB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4500000000</w:t>
            </w:r>
          </w:p>
        </w:tc>
      </w:tr>
      <w:tr w:rsidR="00670F0C" w:rsidRPr="00670F0C" w14:paraId="5B553183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DE62B" w14:textId="37CCD696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32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3CFDF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A6618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B7685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4280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E90F3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267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BA2CE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17B39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30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11100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5F7ED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4500000000</w:t>
            </w:r>
          </w:p>
        </w:tc>
      </w:tr>
      <w:tr w:rsidR="00670F0C" w:rsidRPr="00670F0C" w14:paraId="69DC95F7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95683" w14:textId="0F44078A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33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8DD51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F64D7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C3BB0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4280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A8F86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268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0F78C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 xml:space="preserve">کوی فرهنگ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5970B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30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04B08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B10B4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4500000000</w:t>
            </w:r>
          </w:p>
        </w:tc>
      </w:tr>
      <w:tr w:rsidR="00670F0C" w:rsidRPr="00670F0C" w14:paraId="22F7E9B0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22276" w14:textId="5DCE0AEE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34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0DAC4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55923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95594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4280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4DBA5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269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B0A5B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90E7D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30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DAB8D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B0768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4500000000</w:t>
            </w:r>
          </w:p>
        </w:tc>
      </w:tr>
      <w:tr w:rsidR="00670F0C" w:rsidRPr="00670F0C" w14:paraId="73516FA9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CD4AA" w14:textId="612A8519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35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73B6D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F8AE1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FC21E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4280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6AD5A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270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50EDD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824D4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64/01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9AC1D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C98DE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8321300000</w:t>
            </w:r>
          </w:p>
        </w:tc>
      </w:tr>
      <w:tr w:rsidR="00670F0C" w:rsidRPr="00670F0C" w14:paraId="463FFF63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59FB5" w14:textId="7BE669BF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36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C993B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F21F0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59BD3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4280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7CADC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271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E58A0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AD1F5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35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58A0F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E2437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5250000000</w:t>
            </w:r>
          </w:p>
        </w:tc>
      </w:tr>
      <w:tr w:rsidR="00670F0C" w:rsidRPr="00670F0C" w14:paraId="6B4C6D66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555A7" w14:textId="6F33F633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37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3B598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A5E76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6B155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4280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DC2E6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272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AD429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کوی فرهنگ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A043C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35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13561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9C44D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5950000000</w:t>
            </w:r>
          </w:p>
        </w:tc>
      </w:tr>
      <w:tr w:rsidR="00670F0C" w:rsidRPr="00670F0C" w14:paraId="0630E2AD" w14:textId="77777777" w:rsidTr="00C3431A">
        <w:trPr>
          <w:trHeight w:val="281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DE16E" w14:textId="5E519E55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38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E3113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D5FF8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7A488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FBD69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5415/2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25456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کوثرجنب پمپ بنزین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A565D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79/26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FEF92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6A04F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16644600000</w:t>
            </w:r>
          </w:p>
        </w:tc>
      </w:tr>
      <w:tr w:rsidR="00670F0C" w:rsidRPr="00670F0C" w14:paraId="77BE4736" w14:textId="77777777" w:rsidTr="00C3431A">
        <w:trPr>
          <w:trHeight w:val="37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4B096" w14:textId="6A87D162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39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724A3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55941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DFCDC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A73A4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5415/5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32DBF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کوثرجنب پمپ بنزین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EEA0E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69/13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5E39F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9F7A5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12443400000</w:t>
            </w:r>
          </w:p>
        </w:tc>
      </w:tr>
      <w:tr w:rsidR="00670F0C" w:rsidRPr="00670F0C" w14:paraId="7E571AEA" w14:textId="77777777" w:rsidTr="00C3431A">
        <w:trPr>
          <w:trHeight w:val="3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ECD64" w14:textId="68C614A0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40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A4907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040E5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6899A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9AED0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5415/9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4418C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کوثرجنب پمپ بنزین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3657B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40/81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926C7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18D50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8162000000</w:t>
            </w:r>
          </w:p>
        </w:tc>
      </w:tr>
      <w:tr w:rsidR="00670F0C" w:rsidRPr="00670F0C" w14:paraId="1D24007C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06F94" w14:textId="30C34ECF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41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56240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6F0DE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3304C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08E34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5415/13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C3C61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کوثرجنب پمپ بنزین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526C3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67/84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CD24C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C5DB6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14246400000</w:t>
            </w:r>
          </w:p>
        </w:tc>
      </w:tr>
      <w:tr w:rsidR="00670F0C" w:rsidRPr="00670F0C" w14:paraId="2499E48B" w14:textId="77777777" w:rsidTr="00C3431A">
        <w:trPr>
          <w:trHeight w:val="293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36825" w14:textId="09F4449B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42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F17C7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FF9F1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48BCA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373F7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5415/14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48B52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کوثرجنب پمپ بنزین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1924A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68/78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6285A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6EE1F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12380400000</w:t>
            </w:r>
          </w:p>
        </w:tc>
      </w:tr>
      <w:tr w:rsidR="00670F0C" w:rsidRPr="00670F0C" w14:paraId="68C3B86C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174B3" w14:textId="14D15017" w:rsidR="00670F0C" w:rsidRPr="00670F0C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43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6C673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کوثر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8184C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8F260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4239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733C1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5415/15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935A7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شهرک کوثرجنب پمپ بنزین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C0689" w14:textId="77777777" w:rsidR="00670F0C" w:rsidRPr="00670F0C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69/73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383F5" w14:textId="77777777" w:rsidR="00670F0C" w:rsidRPr="00670F0C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A296B" w14:textId="77777777" w:rsidR="00670F0C" w:rsidRPr="00670F0C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rtl/>
              </w:rPr>
            </w:pPr>
            <w:r w:rsidRPr="00670F0C">
              <w:rPr>
                <w:rFonts w:ascii="Calibri" w:eastAsia="Times New Roman" w:hAnsi="Calibri" w:cs="B Nazanin" w:hint="cs"/>
                <w:color w:val="000000"/>
              </w:rPr>
              <w:t>12551400000</w:t>
            </w:r>
          </w:p>
        </w:tc>
      </w:tr>
      <w:tr w:rsidR="00670F0C" w:rsidRPr="00670F0C" w14:paraId="1CA7093C" w14:textId="77777777" w:rsidTr="00C3431A">
        <w:trPr>
          <w:trHeight w:val="498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6FD2C" w14:textId="295EB189" w:rsidR="00670F0C" w:rsidRPr="00C3431A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44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B5714" w14:textId="77777777" w:rsidR="00670F0C" w:rsidRPr="00C3431A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شهرک رجایی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868CA" w14:textId="77777777" w:rsidR="00670F0C" w:rsidRPr="00C3431A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تجاری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8F503" w14:textId="77777777" w:rsidR="00670F0C" w:rsidRPr="00C3431A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4334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C2F95" w14:textId="77777777" w:rsidR="00670F0C" w:rsidRPr="00C3431A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A4983" w14:textId="77777777" w:rsidR="00670F0C" w:rsidRPr="00C3431A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شهرک رجائی جنب انبار غله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2ED07" w14:textId="77777777" w:rsidR="00670F0C" w:rsidRPr="00C3431A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38/42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BCF22" w14:textId="77777777" w:rsidR="00670F0C" w:rsidRPr="00C3431A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5F78F" w14:textId="77777777" w:rsidR="00670F0C" w:rsidRPr="00C3431A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11526000000</w:t>
            </w:r>
          </w:p>
        </w:tc>
      </w:tr>
      <w:tr w:rsidR="00670F0C" w:rsidRPr="00670F0C" w14:paraId="3A85E826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A05EF" w14:textId="0F1CD16A" w:rsidR="00670F0C" w:rsidRPr="00C3431A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45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27213" w14:textId="77777777" w:rsidR="00670F0C" w:rsidRPr="00C3431A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مهدی آباد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F0AFC" w14:textId="77777777" w:rsidR="00670F0C" w:rsidRPr="00C3431A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مسکونی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53559" w14:textId="77777777" w:rsidR="00670F0C" w:rsidRPr="00C3431A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C5BF8" w14:textId="2C6DAEC0" w:rsidR="00670F0C" w:rsidRPr="00C3431A" w:rsidRDefault="00F275AC" w:rsidP="00F275A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  <w:t>690</w:t>
            </w:r>
            <w:r w:rsidR="00670F0C"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/2748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0FB41" w14:textId="77777777" w:rsidR="00670F0C" w:rsidRPr="00C3431A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مهدی آباد کوچه 18 غربی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3D55D" w14:textId="77777777" w:rsidR="00670F0C" w:rsidRPr="00C3431A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D2839" w14:textId="77777777" w:rsidR="00670F0C" w:rsidRPr="00C3431A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D11F0" w14:textId="77777777" w:rsidR="00670F0C" w:rsidRPr="00C3431A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22320000000</w:t>
            </w:r>
          </w:p>
        </w:tc>
      </w:tr>
      <w:tr w:rsidR="00670F0C" w:rsidRPr="00670F0C" w14:paraId="16C0645B" w14:textId="77777777" w:rsidTr="00C3431A">
        <w:trPr>
          <w:trHeight w:val="45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18BFE" w14:textId="2A27AC03" w:rsidR="00670F0C" w:rsidRPr="00C3431A" w:rsidRDefault="00065578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46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47AA6" w14:textId="77777777" w:rsidR="00670F0C" w:rsidRPr="00C3431A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میامی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1F0F3" w14:textId="77777777" w:rsidR="00670F0C" w:rsidRPr="00C3431A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اداری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54810" w14:textId="77777777" w:rsidR="00670F0C" w:rsidRPr="00C3431A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9/9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A409D" w14:textId="77777777" w:rsidR="00670F0C" w:rsidRPr="00C3431A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قطعه 3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DA6B8" w14:textId="77777777" w:rsidR="00670F0C" w:rsidRPr="00C3431A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میامی ضلع غربی استخر سپاه مجتمع اداری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1B8F6" w14:textId="77777777" w:rsidR="00670F0C" w:rsidRPr="00C3431A" w:rsidRDefault="00670F0C" w:rsidP="00670F0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801/12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18038" w14:textId="77777777" w:rsidR="00670F0C" w:rsidRPr="00C3431A" w:rsidRDefault="00670F0C" w:rsidP="00670F0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نقدی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0CFCA" w14:textId="77777777" w:rsidR="00670F0C" w:rsidRPr="00C3431A" w:rsidRDefault="00670F0C" w:rsidP="00670F0C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C3431A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2403360000</w:t>
            </w:r>
          </w:p>
        </w:tc>
      </w:tr>
    </w:tbl>
    <w:p w14:paraId="79850376" w14:textId="77777777" w:rsidR="00620D17" w:rsidRDefault="00620D17" w:rsidP="00F275AC">
      <w:pPr>
        <w:bidi/>
        <w:rPr>
          <w:rFonts w:cs="B Nazanin"/>
          <w:b/>
          <w:bCs/>
          <w:rtl/>
          <w:lang w:bidi="fa-IR"/>
        </w:rPr>
      </w:pPr>
    </w:p>
    <w:p w14:paraId="5AB62ACD" w14:textId="77777777" w:rsidR="00620D17" w:rsidRDefault="00620D17" w:rsidP="00620D17">
      <w:pPr>
        <w:bidi/>
        <w:jc w:val="center"/>
        <w:rPr>
          <w:rFonts w:cs="B Nazanin"/>
          <w:b/>
          <w:bCs/>
          <w:rtl/>
          <w:lang w:bidi="fa-IR"/>
        </w:rPr>
      </w:pPr>
    </w:p>
    <w:p w14:paraId="2F337D01" w14:textId="7EE2B7E8" w:rsidR="008272FC" w:rsidRPr="002710A7" w:rsidRDefault="00191DD5" w:rsidP="00620D17">
      <w:pPr>
        <w:bidi/>
        <w:jc w:val="center"/>
        <w:rPr>
          <w:rFonts w:cs="B Nazanin"/>
          <w:b/>
          <w:bCs/>
          <w:rtl/>
          <w:lang w:bidi="fa-IR"/>
        </w:rPr>
      </w:pPr>
      <w:r w:rsidRPr="002710A7">
        <w:rPr>
          <w:rFonts w:cs="B Nazanin" w:hint="cs"/>
          <w:b/>
          <w:bCs/>
          <w:rtl/>
          <w:lang w:bidi="fa-IR"/>
        </w:rPr>
        <w:t>رعابت موارد ذیل الزامی است:</w:t>
      </w:r>
    </w:p>
    <w:p w14:paraId="12B38263" w14:textId="77777777" w:rsidR="00F45204" w:rsidRPr="003E5262" w:rsidRDefault="00B0206B" w:rsidP="00D31AC6">
      <w:pPr>
        <w:bidi/>
        <w:ind w:left="360" w:hanging="514"/>
        <w:jc w:val="both"/>
        <w:rPr>
          <w:rFonts w:cs="B Nazanin"/>
          <w:sz w:val="20"/>
          <w:szCs w:val="20"/>
          <w:rtl/>
          <w:lang w:bidi="fa-IR"/>
        </w:rPr>
      </w:pPr>
      <w:r w:rsidRPr="002710A7">
        <w:rPr>
          <w:rFonts w:cs="B Nazanin" w:hint="cs"/>
          <w:rtl/>
          <w:lang w:bidi="fa-IR"/>
        </w:rPr>
        <w:t>1</w:t>
      </w:r>
      <w:r w:rsidRPr="003E5262">
        <w:rPr>
          <w:rFonts w:cs="B Nazanin" w:hint="cs"/>
          <w:sz w:val="20"/>
          <w:szCs w:val="20"/>
          <w:rtl/>
          <w:lang w:bidi="fa-IR"/>
        </w:rPr>
        <w:t>-</w:t>
      </w:r>
      <w:r w:rsidR="00191DD5" w:rsidRPr="003E5262">
        <w:rPr>
          <w:rFonts w:cs="B Nazanin" w:hint="cs"/>
          <w:sz w:val="20"/>
          <w:szCs w:val="20"/>
          <w:rtl/>
          <w:lang w:bidi="fa-IR"/>
        </w:rPr>
        <w:t>برگزاری مزایده صرفا از طریق سامانه تدارک</w:t>
      </w:r>
      <w:r w:rsidR="00987AA2" w:rsidRPr="003E5262">
        <w:rPr>
          <w:rFonts w:cs="B Nazanin" w:hint="cs"/>
          <w:sz w:val="20"/>
          <w:szCs w:val="20"/>
          <w:rtl/>
          <w:lang w:bidi="fa-IR"/>
        </w:rPr>
        <w:t>ات الکترونیکی دولت انجام می گیرد</w:t>
      </w:r>
      <w:r w:rsidR="00191DD5" w:rsidRPr="003E5262">
        <w:rPr>
          <w:rFonts w:cs="B Nazanin" w:hint="cs"/>
          <w:sz w:val="20"/>
          <w:szCs w:val="20"/>
          <w:rtl/>
          <w:lang w:bidi="fa-IR"/>
        </w:rPr>
        <w:t xml:space="preserve"> و کلیه مراحل فرایند مزایده، شامل خرید و دریافت اسناد مزایده، پرداخت تضمین شرکت </w:t>
      </w:r>
    </w:p>
    <w:p w14:paraId="6D98D1CB" w14:textId="77777777" w:rsidR="0050548A" w:rsidRPr="003E5262" w:rsidRDefault="00191DD5" w:rsidP="0050548A">
      <w:pPr>
        <w:bidi/>
        <w:ind w:left="360" w:hanging="514"/>
        <w:jc w:val="both"/>
        <w:rPr>
          <w:rFonts w:cs="B Nazanin"/>
          <w:sz w:val="20"/>
          <w:szCs w:val="20"/>
          <w:rtl/>
          <w:lang w:bidi="fa-IR"/>
        </w:rPr>
      </w:pPr>
      <w:r w:rsidRPr="003E5262">
        <w:rPr>
          <w:rFonts w:cs="B Nazanin" w:hint="cs"/>
          <w:sz w:val="20"/>
          <w:szCs w:val="20"/>
          <w:rtl/>
          <w:lang w:bidi="fa-IR"/>
        </w:rPr>
        <w:t>در مزایده(ودیعه)، ارسال پیشنهاد ق</w:t>
      </w:r>
      <w:r w:rsidR="00987AA2" w:rsidRPr="003E5262">
        <w:rPr>
          <w:rFonts w:cs="B Nazanin" w:hint="cs"/>
          <w:sz w:val="20"/>
          <w:szCs w:val="20"/>
          <w:rtl/>
          <w:lang w:bidi="fa-IR"/>
        </w:rPr>
        <w:t xml:space="preserve">یمت و اطلاع از وضعیت برنده بودن </w:t>
      </w:r>
      <w:r w:rsidRPr="003E5262">
        <w:rPr>
          <w:rFonts w:cs="B Nazanin" w:hint="cs"/>
          <w:sz w:val="20"/>
          <w:szCs w:val="20"/>
          <w:rtl/>
          <w:lang w:bidi="fa-IR"/>
        </w:rPr>
        <w:t>مزایده گران محترم از این طریق امکان پذیر می باشد.</w:t>
      </w:r>
    </w:p>
    <w:p w14:paraId="0496FC66" w14:textId="31266845" w:rsidR="00045DCA" w:rsidRPr="003E5262" w:rsidRDefault="00045DCA" w:rsidP="00045DCA">
      <w:pPr>
        <w:bidi/>
        <w:ind w:left="360" w:hanging="514"/>
        <w:jc w:val="both"/>
        <w:rPr>
          <w:rFonts w:cs="B Nazanin"/>
          <w:sz w:val="20"/>
          <w:szCs w:val="20"/>
          <w:rtl/>
          <w:lang w:bidi="fa-IR"/>
        </w:rPr>
      </w:pPr>
      <w:r w:rsidRPr="003E5262">
        <w:rPr>
          <w:rFonts w:cs="B Nazanin" w:hint="cs"/>
          <w:sz w:val="20"/>
          <w:szCs w:val="20"/>
          <w:rtl/>
          <w:lang w:bidi="fa-IR"/>
        </w:rPr>
        <w:t>2</w:t>
      </w:r>
      <w:r w:rsidR="00B0206B" w:rsidRPr="003E5262">
        <w:rPr>
          <w:rFonts w:cs="B Nazanin" w:hint="cs"/>
          <w:sz w:val="20"/>
          <w:szCs w:val="20"/>
          <w:rtl/>
          <w:lang w:bidi="fa-IR"/>
        </w:rPr>
        <w:t>-</w:t>
      </w:r>
      <w:r w:rsidR="00987AA2" w:rsidRPr="003E5262">
        <w:rPr>
          <w:rFonts w:cs="B Nazanin" w:hint="cs"/>
          <w:sz w:val="20"/>
          <w:szCs w:val="20"/>
          <w:rtl/>
          <w:lang w:bidi="fa-IR"/>
        </w:rPr>
        <w:t>کلیه اطلاعات املاک و مستغ</w:t>
      </w:r>
      <w:r w:rsidR="00191DD5" w:rsidRPr="003E5262">
        <w:rPr>
          <w:rFonts w:cs="B Nazanin" w:hint="cs"/>
          <w:sz w:val="20"/>
          <w:szCs w:val="20"/>
          <w:rtl/>
          <w:lang w:bidi="fa-IR"/>
        </w:rPr>
        <w:t>لات (مشخصات،</w:t>
      </w:r>
      <w:r w:rsidR="00987AA2" w:rsidRPr="003E5262">
        <w:rPr>
          <w:rFonts w:cs="B Nazanin" w:hint="cs"/>
          <w:sz w:val="20"/>
          <w:szCs w:val="20"/>
          <w:rtl/>
          <w:lang w:bidi="fa-IR"/>
        </w:rPr>
        <w:t xml:space="preserve"> </w:t>
      </w:r>
      <w:r w:rsidR="00191DD5" w:rsidRPr="003E5262">
        <w:rPr>
          <w:rFonts w:cs="B Nazanin" w:hint="cs"/>
          <w:sz w:val="20"/>
          <w:szCs w:val="20"/>
          <w:rtl/>
          <w:lang w:bidi="fa-IR"/>
        </w:rPr>
        <w:t>شرایط و نحوه واگذاری فروش) در سامانه مزایده قابل مشاهده، بررسی و انتخاب می باشد</w:t>
      </w:r>
      <w:r w:rsidRPr="003E5262">
        <w:rPr>
          <w:rFonts w:cs="B Nazanin" w:hint="cs"/>
          <w:sz w:val="20"/>
          <w:szCs w:val="20"/>
          <w:rtl/>
          <w:lang w:bidi="fa-IR"/>
        </w:rPr>
        <w:t>.</w:t>
      </w:r>
    </w:p>
    <w:p w14:paraId="7FFB1F43" w14:textId="7158B54F" w:rsidR="00191DD5" w:rsidRPr="003E5262" w:rsidRDefault="00045DCA" w:rsidP="00045DCA">
      <w:pPr>
        <w:bidi/>
        <w:ind w:left="360" w:hanging="514"/>
        <w:jc w:val="both"/>
        <w:rPr>
          <w:rFonts w:cs="B Nazanin"/>
          <w:sz w:val="20"/>
          <w:szCs w:val="20"/>
          <w:lang w:bidi="fa-IR"/>
        </w:rPr>
      </w:pPr>
      <w:r w:rsidRPr="003E5262">
        <w:rPr>
          <w:rFonts w:cs="B Nazanin" w:hint="cs"/>
          <w:sz w:val="20"/>
          <w:szCs w:val="20"/>
          <w:rtl/>
          <w:lang w:bidi="fa-IR"/>
        </w:rPr>
        <w:t>3-</w:t>
      </w:r>
      <w:r w:rsidR="0050548A" w:rsidRPr="003E5262">
        <w:rPr>
          <w:rFonts w:cs="B Nazanin" w:hint="cs"/>
          <w:sz w:val="20"/>
          <w:szCs w:val="20"/>
          <w:rtl/>
          <w:lang w:bidi="fa-IR"/>
        </w:rPr>
        <w:t xml:space="preserve"> </w:t>
      </w:r>
      <w:r w:rsidR="00191DD5" w:rsidRPr="003E5262">
        <w:rPr>
          <w:rFonts w:cs="B Nazanin" w:hint="cs"/>
          <w:sz w:val="20"/>
          <w:szCs w:val="20"/>
          <w:rtl/>
          <w:lang w:bidi="fa-IR"/>
        </w:rPr>
        <w:t>علاقه مندان به شرکت در مزایده می بایست جهت ثبت نام و دریافت گواهی الکترونیکی(توکن) با شماره های زیر تماس حاصل نمایند:</w:t>
      </w:r>
      <w:r w:rsidRPr="003E5262">
        <w:rPr>
          <w:rFonts w:cs="B Nazanin" w:hint="cs"/>
          <w:sz w:val="20"/>
          <w:szCs w:val="20"/>
          <w:rtl/>
          <w:lang w:bidi="fa-IR"/>
        </w:rPr>
        <w:t xml:space="preserve"> </w:t>
      </w:r>
    </w:p>
    <w:p w14:paraId="5FEB4F7D" w14:textId="77777777" w:rsidR="00191DD5" w:rsidRPr="003E5262" w:rsidRDefault="00191DD5" w:rsidP="00B0206B">
      <w:pPr>
        <w:bidi/>
        <w:jc w:val="both"/>
        <w:rPr>
          <w:rFonts w:cs="B Nazanin"/>
          <w:sz w:val="20"/>
          <w:szCs w:val="20"/>
          <w:rtl/>
          <w:lang w:bidi="fa-IR"/>
        </w:rPr>
      </w:pPr>
      <w:r w:rsidRPr="003E5262">
        <w:rPr>
          <w:rFonts w:cs="B Nazanin" w:hint="cs"/>
          <w:sz w:val="20"/>
          <w:szCs w:val="20"/>
          <w:rtl/>
          <w:lang w:bidi="fa-IR"/>
        </w:rPr>
        <w:t>مرکز پشتیبانی و راهبری سامانه:41934-021</w:t>
      </w:r>
    </w:p>
    <w:p w14:paraId="3B8B004A" w14:textId="1362F132" w:rsidR="005D247F" w:rsidRPr="000149F5" w:rsidRDefault="00191DD5" w:rsidP="000149F5">
      <w:pPr>
        <w:bidi/>
        <w:jc w:val="both"/>
        <w:rPr>
          <w:rFonts w:cs="Times New Roman"/>
          <w:rtl/>
          <w:lang w:bidi="fa-IR"/>
        </w:rPr>
      </w:pPr>
      <w:r w:rsidRPr="002710A7">
        <w:rPr>
          <w:rFonts w:cs="B Nazanin" w:hint="cs"/>
          <w:rtl/>
          <w:lang w:bidi="fa-IR"/>
        </w:rPr>
        <w:t>اطلاعات تماس دفتر ثبت نام سایر استان ها</w:t>
      </w:r>
      <w:r w:rsidR="00987AA2" w:rsidRPr="002710A7">
        <w:rPr>
          <w:rFonts w:cs="B Nazanin" w:hint="cs"/>
          <w:rtl/>
          <w:lang w:bidi="fa-IR"/>
        </w:rPr>
        <w:t xml:space="preserve"> </w:t>
      </w:r>
      <w:r w:rsidRPr="002710A7">
        <w:rPr>
          <w:rFonts w:cs="B Nazanin" w:hint="cs"/>
          <w:rtl/>
          <w:lang w:bidi="fa-IR"/>
        </w:rPr>
        <w:t>در سایت سامانه(</w:t>
      </w:r>
      <w:r w:rsidRPr="002710A7">
        <w:rPr>
          <w:rFonts w:asciiTheme="majorBidi" w:hAnsiTheme="majorBidi" w:cstheme="majorBidi"/>
          <w:lang w:bidi="fa-IR"/>
        </w:rPr>
        <w:t>www.setadiran.ir</w:t>
      </w:r>
      <w:r w:rsidRPr="002710A7">
        <w:rPr>
          <w:rFonts w:cs="B Nazanin" w:hint="cs"/>
          <w:rtl/>
          <w:lang w:bidi="fa-IR"/>
        </w:rPr>
        <w:t xml:space="preserve">) با </w:t>
      </w:r>
      <w:r w:rsidRPr="002710A7">
        <w:rPr>
          <w:rFonts w:cs="Times New Roman" w:hint="cs"/>
          <w:rtl/>
          <w:lang w:bidi="fa-IR"/>
        </w:rPr>
        <w:t>"ثبت نام/پروفایل مزایده گر" موجود  است.</w:t>
      </w:r>
    </w:p>
    <w:p w14:paraId="5E0B4CFC" w14:textId="77777777" w:rsidR="005D247F" w:rsidRDefault="005D247F" w:rsidP="005D247F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14:paraId="6A14E133" w14:textId="77777777" w:rsidR="001A7BED" w:rsidRDefault="000836B0" w:rsidP="00451912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  <w:r w:rsidRPr="000149F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</w:p>
    <w:p w14:paraId="11E75E1F" w14:textId="77777777" w:rsidR="001A7BED" w:rsidRDefault="001A7BED" w:rsidP="001A7BE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14:paraId="0749AB2B" w14:textId="77777777" w:rsidR="001A7BED" w:rsidRDefault="001A7BED" w:rsidP="001A7BE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14:paraId="7A2EBE07" w14:textId="77777777" w:rsidR="001A7BED" w:rsidRDefault="001A7BED" w:rsidP="001A7BE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14:paraId="349562B5" w14:textId="77777777" w:rsidR="001A7BED" w:rsidRDefault="001A7BED" w:rsidP="001A7BE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14:paraId="18823D0C" w14:textId="77777777" w:rsidR="001A7BED" w:rsidRDefault="001A7BED" w:rsidP="001A7BE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14:paraId="022DC209" w14:textId="77777777" w:rsidR="001A7BED" w:rsidRDefault="001A7BED" w:rsidP="001A7BE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14:paraId="3EF9F8AB" w14:textId="77777777" w:rsidR="001A7BED" w:rsidRDefault="001A7BED" w:rsidP="001A7BE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14:paraId="33AB857B" w14:textId="77777777" w:rsidR="001A7BED" w:rsidRDefault="001A7BED" w:rsidP="001A7BE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14:paraId="0710669B" w14:textId="77777777" w:rsidR="001A7BED" w:rsidRDefault="001A7BED" w:rsidP="001A7BE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14:paraId="0F7FA994" w14:textId="77777777" w:rsidR="001A7BED" w:rsidRDefault="001A7BED" w:rsidP="001A7BE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14:paraId="29B7C133" w14:textId="77777777" w:rsidR="001A7BED" w:rsidRDefault="001A7BED" w:rsidP="001A7BE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14:paraId="65A55B16" w14:textId="77777777" w:rsidR="001A7BED" w:rsidRDefault="001A7BED" w:rsidP="001A7BE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14:paraId="209C5DBF" w14:textId="77777777" w:rsidR="001A7BED" w:rsidRDefault="001A7BED" w:rsidP="001A7BE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lang w:bidi="fa-IR"/>
        </w:rPr>
      </w:pPr>
    </w:p>
    <w:p w14:paraId="15040CBC" w14:textId="77777777" w:rsidR="00FB453D" w:rsidRDefault="00FB453D" w:rsidP="00FB453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lang w:bidi="fa-IR"/>
        </w:rPr>
      </w:pPr>
    </w:p>
    <w:p w14:paraId="7E62C75A" w14:textId="77777777" w:rsidR="00FB453D" w:rsidRDefault="00FB453D" w:rsidP="00FB453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lang w:bidi="fa-IR"/>
        </w:rPr>
      </w:pPr>
    </w:p>
    <w:p w14:paraId="03FA50F1" w14:textId="77777777" w:rsidR="00FB453D" w:rsidRDefault="00FB453D" w:rsidP="00FB453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lang w:bidi="fa-IR"/>
        </w:rPr>
      </w:pPr>
    </w:p>
    <w:p w14:paraId="59936241" w14:textId="77777777" w:rsidR="00FB453D" w:rsidRDefault="00FB453D" w:rsidP="00FB453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lang w:bidi="fa-IR"/>
        </w:rPr>
      </w:pPr>
    </w:p>
    <w:p w14:paraId="10478FE0" w14:textId="77777777" w:rsidR="00FB453D" w:rsidRDefault="00FB453D" w:rsidP="00FB453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lang w:bidi="fa-IR"/>
        </w:rPr>
      </w:pPr>
    </w:p>
    <w:p w14:paraId="265ADD6E" w14:textId="77777777" w:rsidR="00FB453D" w:rsidRDefault="00FB453D" w:rsidP="00FB453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lang w:bidi="fa-IR"/>
        </w:rPr>
      </w:pPr>
    </w:p>
    <w:p w14:paraId="62B02A23" w14:textId="77777777" w:rsidR="00FB453D" w:rsidRDefault="00FB453D" w:rsidP="00FB453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lang w:bidi="fa-IR"/>
        </w:rPr>
      </w:pPr>
    </w:p>
    <w:p w14:paraId="04ED84DA" w14:textId="77777777" w:rsidR="00FB453D" w:rsidRDefault="00FB453D" w:rsidP="00FB453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14:paraId="0EA68D85" w14:textId="06D5B766" w:rsidR="000B5C82" w:rsidRDefault="000836B0" w:rsidP="001A7BED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lang w:bidi="fa-IR"/>
        </w:rPr>
      </w:pPr>
      <w:r w:rsidRPr="000149F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</w:t>
      </w:r>
    </w:p>
    <w:p w14:paraId="4FE97EA6" w14:textId="4BAC81CB" w:rsidR="00F275AC" w:rsidRDefault="00F275AC" w:rsidP="00F275AC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lang w:bidi="fa-IR"/>
        </w:rPr>
      </w:pPr>
    </w:p>
    <w:p w14:paraId="33FC1A45" w14:textId="69889484" w:rsidR="00F275AC" w:rsidRDefault="00F275AC" w:rsidP="00F275AC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lang w:bidi="fa-IR"/>
        </w:rPr>
      </w:pPr>
    </w:p>
    <w:p w14:paraId="37B688C9" w14:textId="77777777" w:rsidR="00F275AC" w:rsidRDefault="00F275AC" w:rsidP="00F275AC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14:paraId="3BF1E67A" w14:textId="52566D4D" w:rsidR="00191DD5" w:rsidRDefault="000B5C82" w:rsidP="000B5C82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                                                                      </w:t>
      </w:r>
      <w:r w:rsidR="000836B0" w:rsidRPr="000149F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191DD5" w:rsidRPr="000149F5">
        <w:rPr>
          <w:rFonts w:cs="B Nazanin" w:hint="cs"/>
          <w:b/>
          <w:bCs/>
          <w:sz w:val="24"/>
          <w:szCs w:val="24"/>
          <w:rtl/>
          <w:lang w:bidi="fa-IR"/>
        </w:rPr>
        <w:t>شرایط و مداک لازم جهت شرکت در مزایده:</w:t>
      </w:r>
    </w:p>
    <w:p w14:paraId="7810D025" w14:textId="77777777" w:rsidR="000B5C82" w:rsidRPr="000149F5" w:rsidRDefault="000B5C82" w:rsidP="000B5C82">
      <w:pPr>
        <w:pStyle w:val="ListParagraph"/>
        <w:tabs>
          <w:tab w:val="right" w:pos="0"/>
        </w:tabs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14:paraId="4A23B9FA" w14:textId="021EBEC3" w:rsidR="008272FC" w:rsidRPr="000149F5" w:rsidRDefault="00C0314A" w:rsidP="00016A41">
      <w:pPr>
        <w:bidi/>
        <w:rPr>
          <w:rFonts w:cs="B Nazanin"/>
          <w:sz w:val="24"/>
          <w:szCs w:val="24"/>
          <w:lang w:bidi="fa-IR"/>
        </w:rPr>
      </w:pPr>
      <w:r w:rsidRPr="000149F5">
        <w:rPr>
          <w:rFonts w:cs="B Nazanin" w:hint="cs"/>
          <w:sz w:val="24"/>
          <w:szCs w:val="24"/>
          <w:rtl/>
          <w:lang w:bidi="fa-IR"/>
        </w:rPr>
        <w:t>1-</w:t>
      </w:r>
      <w:r w:rsidR="007F65F0" w:rsidRPr="000149F5">
        <w:rPr>
          <w:rFonts w:cs="B Nazanin" w:hint="cs"/>
          <w:sz w:val="24"/>
          <w:szCs w:val="24"/>
          <w:rtl/>
          <w:lang w:bidi="fa-IR"/>
        </w:rPr>
        <w:t>رعایت شرایط مزایده بر اساس اطلاعات منتشرشده در سامانه الزامی می باشد.</w:t>
      </w:r>
    </w:p>
    <w:p w14:paraId="0DBBA9EE" w14:textId="43C95BD9" w:rsidR="00740273" w:rsidRPr="000149F5" w:rsidRDefault="00C0314A" w:rsidP="00016A41">
      <w:pPr>
        <w:bidi/>
        <w:rPr>
          <w:rFonts w:cs="B Nazanin"/>
          <w:sz w:val="24"/>
          <w:szCs w:val="24"/>
          <w:lang w:bidi="fa-IR"/>
        </w:rPr>
      </w:pPr>
      <w:r w:rsidRPr="000149F5">
        <w:rPr>
          <w:rFonts w:cs="B Nazanin" w:hint="cs"/>
          <w:sz w:val="24"/>
          <w:szCs w:val="24"/>
          <w:rtl/>
          <w:lang w:bidi="fa-IR"/>
        </w:rPr>
        <w:t>2-</w:t>
      </w:r>
      <w:r w:rsidR="007F65F0" w:rsidRPr="000149F5">
        <w:rPr>
          <w:rFonts w:cs="B Nazanin" w:hint="cs"/>
          <w:sz w:val="24"/>
          <w:szCs w:val="24"/>
          <w:rtl/>
          <w:lang w:bidi="fa-IR"/>
        </w:rPr>
        <w:t>لازم است متقاضیان اسناد ومدارک</w:t>
      </w:r>
      <w:r w:rsidR="000D648B" w:rsidRPr="000149F5">
        <w:rPr>
          <w:rFonts w:cs="B Nazanin" w:hint="cs"/>
          <w:sz w:val="24"/>
          <w:szCs w:val="24"/>
          <w:rtl/>
          <w:lang w:bidi="fa-IR"/>
        </w:rPr>
        <w:t xml:space="preserve"> </w:t>
      </w:r>
      <w:r w:rsidR="007F65F0" w:rsidRPr="000149F5">
        <w:rPr>
          <w:rFonts w:cs="B Nazanin" w:hint="cs"/>
          <w:sz w:val="24"/>
          <w:szCs w:val="24"/>
          <w:rtl/>
          <w:lang w:bidi="fa-IR"/>
        </w:rPr>
        <w:t>خود را به همراه اصل ضمانت نامه بانکی یا اصل فیش واریزی بابت تضمین شرکت در مزایده یک روز</w:t>
      </w:r>
      <w:r w:rsidR="00740273" w:rsidRPr="000149F5">
        <w:rPr>
          <w:rFonts w:cs="B Nazanin" w:hint="cs"/>
          <w:sz w:val="24"/>
          <w:szCs w:val="24"/>
          <w:rtl/>
          <w:lang w:bidi="fa-IR"/>
        </w:rPr>
        <w:t xml:space="preserve"> </w:t>
      </w:r>
      <w:r w:rsidR="007F65F0" w:rsidRPr="000149F5">
        <w:rPr>
          <w:rFonts w:cs="B Nazanin" w:hint="cs"/>
          <w:sz w:val="24"/>
          <w:szCs w:val="24"/>
          <w:rtl/>
          <w:lang w:bidi="fa-IR"/>
        </w:rPr>
        <w:t>قبل از زمان بازگشایی پی</w:t>
      </w:r>
      <w:r w:rsidR="00A1755B" w:rsidRPr="000149F5">
        <w:rPr>
          <w:rFonts w:cs="B Nazanin" w:hint="cs"/>
          <w:sz w:val="24"/>
          <w:szCs w:val="24"/>
          <w:rtl/>
          <w:lang w:bidi="fa-IR"/>
        </w:rPr>
        <w:t>ش</w:t>
      </w:r>
      <w:r w:rsidR="007F65F0" w:rsidRPr="000149F5">
        <w:rPr>
          <w:rFonts w:cs="B Nazanin" w:hint="cs"/>
          <w:sz w:val="24"/>
          <w:szCs w:val="24"/>
          <w:rtl/>
          <w:lang w:bidi="fa-IR"/>
        </w:rPr>
        <w:t xml:space="preserve">نهادات تحویل دبیرخانه اداره کل راه و شهرسازی شرق استان سمنان </w:t>
      </w:r>
      <w:r w:rsidR="00D50A89" w:rsidRPr="000149F5">
        <w:rPr>
          <w:rFonts w:cs="B Nazanin" w:hint="cs"/>
          <w:sz w:val="24"/>
          <w:szCs w:val="24"/>
          <w:rtl/>
          <w:lang w:bidi="fa-IR"/>
        </w:rPr>
        <w:t>(شاهرود)</w:t>
      </w:r>
      <w:r w:rsidR="007F65F0" w:rsidRPr="000149F5">
        <w:rPr>
          <w:rFonts w:cs="B Nazanin" w:hint="cs"/>
          <w:sz w:val="24"/>
          <w:szCs w:val="24"/>
          <w:rtl/>
          <w:lang w:bidi="fa-IR"/>
        </w:rPr>
        <w:t>نمایند.</w:t>
      </w:r>
    </w:p>
    <w:p w14:paraId="39877F1E" w14:textId="054A2EE7" w:rsidR="009F1527" w:rsidRPr="000149F5" w:rsidRDefault="00C0314A" w:rsidP="009F1527">
      <w:pPr>
        <w:bidi/>
        <w:rPr>
          <w:rFonts w:cs="B Nazanin"/>
          <w:sz w:val="24"/>
          <w:szCs w:val="24"/>
          <w:lang w:bidi="fa-IR"/>
        </w:rPr>
      </w:pPr>
      <w:r w:rsidRPr="000149F5">
        <w:rPr>
          <w:rFonts w:cs="B Nazanin" w:hint="cs"/>
          <w:sz w:val="24"/>
          <w:szCs w:val="24"/>
          <w:rtl/>
          <w:lang w:bidi="fa-IR"/>
        </w:rPr>
        <w:t>3-</w:t>
      </w:r>
      <w:r w:rsidR="00CF50E0" w:rsidRPr="000149F5">
        <w:rPr>
          <w:rFonts w:cs="B Nazanin" w:hint="cs"/>
          <w:sz w:val="24"/>
          <w:szCs w:val="24"/>
          <w:rtl/>
          <w:lang w:bidi="fa-IR"/>
        </w:rPr>
        <w:t xml:space="preserve">لازم است </w:t>
      </w:r>
      <w:r w:rsidR="00045DCA" w:rsidRPr="000149F5">
        <w:rPr>
          <w:rFonts w:cs="B Nazanin" w:hint="cs"/>
          <w:sz w:val="24"/>
          <w:szCs w:val="24"/>
          <w:rtl/>
          <w:lang w:bidi="fa-IR"/>
        </w:rPr>
        <w:t>ف</w:t>
      </w:r>
      <w:r w:rsidR="00CF50E0" w:rsidRPr="000149F5">
        <w:rPr>
          <w:rFonts w:cs="B Nazanin" w:hint="cs"/>
          <w:sz w:val="24"/>
          <w:szCs w:val="24"/>
          <w:rtl/>
          <w:lang w:bidi="fa-IR"/>
        </w:rPr>
        <w:t>رم های شرکت در مزایده توسط متقاضیان تکمیل و امضا گردد.</w:t>
      </w:r>
    </w:p>
    <w:p w14:paraId="7D777884" w14:textId="4BE84F6B" w:rsidR="00D71B4B" w:rsidRPr="000149F5" w:rsidRDefault="00D83422" w:rsidP="00016A41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</w:t>
      </w:r>
      <w:r w:rsidR="00C0314A" w:rsidRPr="000149F5">
        <w:rPr>
          <w:rFonts w:cs="B Nazanin" w:hint="cs"/>
          <w:sz w:val="24"/>
          <w:szCs w:val="24"/>
          <w:rtl/>
          <w:lang w:bidi="fa-IR"/>
        </w:rPr>
        <w:t>-</w:t>
      </w:r>
      <w:r w:rsidR="00B63E71" w:rsidRPr="000149F5">
        <w:rPr>
          <w:rFonts w:cs="B Nazanin" w:hint="cs"/>
          <w:sz w:val="24"/>
          <w:szCs w:val="24"/>
          <w:rtl/>
          <w:lang w:bidi="fa-IR"/>
        </w:rPr>
        <w:t>تذكرمهم : ارايه هرگونه چك اعم از شخصي وبانكي به عنوان تضمين شركت در مزايده مورد قبول نمي باشد</w:t>
      </w:r>
    </w:p>
    <w:p w14:paraId="09B416EE" w14:textId="4ABD3ADC" w:rsidR="00B63E71" w:rsidRDefault="00D83422" w:rsidP="00016A41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C0314A" w:rsidRPr="000149F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B63E71" w:rsidRPr="000149F5">
        <w:rPr>
          <w:rFonts w:cs="B Nazanin" w:hint="cs"/>
          <w:sz w:val="24"/>
          <w:szCs w:val="24"/>
          <w:rtl/>
          <w:lang w:bidi="fa-IR"/>
        </w:rPr>
        <w:t xml:space="preserve"> تصوير اساسنامه وآگهي تاسيس در روزنامه رسمي وآخرين تغييرات براي اشخاص حقوقي</w:t>
      </w:r>
    </w:p>
    <w:p w14:paraId="165A21DD" w14:textId="6E8A54E8" w:rsidR="00675058" w:rsidRPr="000149F5" w:rsidRDefault="00D83422" w:rsidP="0067505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6</w:t>
      </w:r>
      <w:r w:rsidR="00675058">
        <w:rPr>
          <w:rFonts w:cs="B Nazanin" w:hint="cs"/>
          <w:sz w:val="24"/>
          <w:szCs w:val="24"/>
          <w:rtl/>
          <w:lang w:bidi="fa-IR"/>
        </w:rPr>
        <w:t xml:space="preserve">-پیشنهاددهندگان می بایست قیمت پیشنهادی را صرفا در سامانه بارگذاری نموده و فایل </w:t>
      </w:r>
      <w:r w:rsidR="00840D6F">
        <w:rPr>
          <w:rFonts w:cs="B Nazanin" w:hint="cs"/>
          <w:sz w:val="24"/>
          <w:szCs w:val="24"/>
          <w:rtl/>
          <w:lang w:bidi="fa-IR"/>
        </w:rPr>
        <w:t xml:space="preserve">ارسالی </w:t>
      </w:r>
      <w:r w:rsidR="00675058">
        <w:rPr>
          <w:rFonts w:cs="B Nazanin" w:hint="cs"/>
          <w:sz w:val="24"/>
          <w:szCs w:val="24"/>
          <w:rtl/>
          <w:lang w:bidi="fa-IR"/>
        </w:rPr>
        <w:t xml:space="preserve">شامل مدارک و اسناد مورد نیاز دستگاه مزایده گزار بوده و شامل قیمت پیشنهادی نمی شود. </w:t>
      </w:r>
    </w:p>
    <w:p w14:paraId="2ECF2EB2" w14:textId="29C70812" w:rsidR="00B63E71" w:rsidRPr="000149F5" w:rsidRDefault="00D83422" w:rsidP="00016A41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C0314A" w:rsidRPr="000149F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B63E71" w:rsidRPr="000149F5">
        <w:rPr>
          <w:rFonts w:cs="B Nazanin" w:hint="cs"/>
          <w:sz w:val="24"/>
          <w:szCs w:val="24"/>
          <w:rtl/>
          <w:lang w:bidi="fa-IR"/>
        </w:rPr>
        <w:t xml:space="preserve"> امضاء ومهر فرم شرايط مزايده</w:t>
      </w:r>
    </w:p>
    <w:p w14:paraId="7857BEF6" w14:textId="19289069" w:rsidR="007F65F0" w:rsidRPr="000149F5" w:rsidRDefault="007F65F0" w:rsidP="00016A41">
      <w:pPr>
        <w:bidi/>
        <w:rPr>
          <w:rFonts w:cs="B Nazanin"/>
          <w:sz w:val="24"/>
          <w:szCs w:val="24"/>
          <w:lang w:bidi="fa-IR"/>
        </w:rPr>
      </w:pPr>
      <w:r w:rsidRPr="000149F5">
        <w:rPr>
          <w:rFonts w:cs="B Nazanin" w:hint="cs"/>
          <w:sz w:val="24"/>
          <w:szCs w:val="24"/>
          <w:rtl/>
          <w:lang w:bidi="fa-IR"/>
        </w:rPr>
        <w:t xml:space="preserve">مبلغ تضمین به صورت وجه نقد در قالب فیش واریزی </w:t>
      </w:r>
      <w:r w:rsidR="00B040F2" w:rsidRPr="000149F5">
        <w:rPr>
          <w:rFonts w:cs="B Nazanin" w:hint="cs"/>
          <w:sz w:val="24"/>
          <w:szCs w:val="24"/>
          <w:rtl/>
          <w:lang w:bidi="fa-IR"/>
        </w:rPr>
        <w:t>به شماره شبا</w:t>
      </w:r>
      <w:r w:rsidR="006D1269" w:rsidRPr="000149F5">
        <w:rPr>
          <w:rFonts w:cs="B Nazanin" w:hint="cs"/>
          <w:sz w:val="24"/>
          <w:szCs w:val="24"/>
          <w:rtl/>
          <w:lang w:bidi="fa-IR"/>
        </w:rPr>
        <w:t xml:space="preserve"> : </w:t>
      </w:r>
      <w:r w:rsidR="00B040F2" w:rsidRPr="000149F5">
        <w:rPr>
          <w:rFonts w:cs="B Nazanin" w:hint="cs"/>
          <w:sz w:val="24"/>
          <w:szCs w:val="24"/>
          <w:rtl/>
          <w:lang w:bidi="fa-IR"/>
        </w:rPr>
        <w:t>4001037106372777</w:t>
      </w:r>
      <w:r w:rsidR="00B040F2" w:rsidRPr="000149F5">
        <w:rPr>
          <w:rFonts w:cs="B Nazanin"/>
          <w:sz w:val="24"/>
          <w:szCs w:val="24"/>
          <w:lang w:bidi="fa-IR"/>
        </w:rPr>
        <w:t>IR67010000</w:t>
      </w:r>
      <w:r w:rsidR="00B040F2" w:rsidRPr="000149F5">
        <w:rPr>
          <w:rFonts w:cs="B Nazanin" w:hint="cs"/>
          <w:sz w:val="24"/>
          <w:szCs w:val="24"/>
          <w:rtl/>
          <w:lang w:bidi="fa-IR"/>
        </w:rPr>
        <w:t xml:space="preserve"> و شناسه واریز </w:t>
      </w:r>
      <w:r w:rsidR="006D1269" w:rsidRPr="000149F5">
        <w:rPr>
          <w:rFonts w:cs="B Nazanin" w:hint="cs"/>
          <w:sz w:val="24"/>
          <w:szCs w:val="24"/>
          <w:rtl/>
          <w:lang w:bidi="fa-IR"/>
        </w:rPr>
        <w:t xml:space="preserve">: </w:t>
      </w:r>
      <w:r w:rsidR="00B040F2" w:rsidRPr="000149F5">
        <w:rPr>
          <w:rFonts w:cs="B Nazanin" w:hint="cs"/>
          <w:sz w:val="24"/>
          <w:szCs w:val="24"/>
          <w:rtl/>
          <w:lang w:bidi="fa-IR"/>
        </w:rPr>
        <w:t>961286500156000000000000000056</w:t>
      </w:r>
      <w:r w:rsidRPr="000149F5">
        <w:rPr>
          <w:rFonts w:cs="B Nazanin" w:hint="cs"/>
          <w:sz w:val="24"/>
          <w:szCs w:val="24"/>
          <w:rtl/>
          <w:lang w:bidi="fa-IR"/>
        </w:rPr>
        <w:t xml:space="preserve"> بانک مرکزی جمهوری اسلا</w:t>
      </w:r>
      <w:r w:rsidR="00EA3AD3" w:rsidRPr="000149F5">
        <w:rPr>
          <w:rFonts w:cs="B Nazanin" w:hint="cs"/>
          <w:sz w:val="24"/>
          <w:szCs w:val="24"/>
          <w:rtl/>
          <w:lang w:bidi="fa-IR"/>
        </w:rPr>
        <w:t>م</w:t>
      </w:r>
      <w:r w:rsidR="00A94952" w:rsidRPr="000149F5">
        <w:rPr>
          <w:rFonts w:cs="B Nazanin" w:hint="cs"/>
          <w:sz w:val="24"/>
          <w:szCs w:val="24"/>
          <w:rtl/>
          <w:lang w:bidi="fa-IR"/>
        </w:rPr>
        <w:t>ی</w:t>
      </w:r>
      <w:r w:rsidR="00B63E71" w:rsidRPr="000149F5">
        <w:rPr>
          <w:rFonts w:cs="B Nazanin"/>
          <w:sz w:val="24"/>
          <w:szCs w:val="24"/>
          <w:lang w:bidi="fa-IR"/>
        </w:rPr>
        <w:t xml:space="preserve">  </w:t>
      </w:r>
      <w:r w:rsidRPr="000149F5">
        <w:rPr>
          <w:rFonts w:cs="B Nazanin" w:hint="cs"/>
          <w:sz w:val="24"/>
          <w:szCs w:val="24"/>
          <w:rtl/>
          <w:lang w:bidi="fa-IR"/>
        </w:rPr>
        <w:t>ایران به نام تمرکز وجوه سپرده ارائه گردد.</w:t>
      </w:r>
    </w:p>
    <w:p w14:paraId="5945D482" w14:textId="77777777" w:rsidR="007F65F0" w:rsidRPr="000149F5" w:rsidRDefault="007F65F0" w:rsidP="00016A41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0149F5">
        <w:rPr>
          <w:rFonts w:cs="B Nazanin" w:hint="cs"/>
          <w:sz w:val="24"/>
          <w:szCs w:val="24"/>
          <w:rtl/>
          <w:lang w:bidi="fa-IR"/>
        </w:rPr>
        <w:t>کدپستی: 3616798584</w:t>
      </w:r>
      <w:r w:rsidRPr="000149F5">
        <w:rPr>
          <w:rFonts w:cs="B Nazanin" w:hint="cs"/>
          <w:sz w:val="24"/>
          <w:szCs w:val="24"/>
          <w:rtl/>
          <w:lang w:bidi="fa-IR"/>
        </w:rPr>
        <w:tab/>
      </w:r>
      <w:r w:rsidRPr="000149F5">
        <w:rPr>
          <w:rFonts w:cs="B Nazanin" w:hint="cs"/>
          <w:sz w:val="24"/>
          <w:szCs w:val="24"/>
          <w:rtl/>
          <w:lang w:bidi="fa-IR"/>
        </w:rPr>
        <w:tab/>
        <w:t>شماره ملی دستگاه:14002624214</w:t>
      </w:r>
      <w:r w:rsidRPr="000149F5">
        <w:rPr>
          <w:rFonts w:cs="B Nazanin" w:hint="cs"/>
          <w:sz w:val="24"/>
          <w:szCs w:val="24"/>
          <w:rtl/>
          <w:lang w:bidi="fa-IR"/>
        </w:rPr>
        <w:tab/>
      </w:r>
      <w:r w:rsidRPr="000149F5">
        <w:rPr>
          <w:rFonts w:cs="B Nazanin" w:hint="cs"/>
          <w:sz w:val="24"/>
          <w:szCs w:val="24"/>
          <w:rtl/>
          <w:lang w:bidi="fa-IR"/>
        </w:rPr>
        <w:tab/>
        <w:t>کداقتصادی:411393167735</w:t>
      </w:r>
    </w:p>
    <w:p w14:paraId="5DA3D7D5" w14:textId="20CE6D3B" w:rsidR="003778D9" w:rsidRPr="000149F5" w:rsidRDefault="007F65F0" w:rsidP="00016A41">
      <w:pPr>
        <w:bidi/>
        <w:rPr>
          <w:rFonts w:cs="B Nazanin"/>
          <w:sz w:val="24"/>
          <w:szCs w:val="24"/>
          <w:rtl/>
          <w:lang w:bidi="fa-IR"/>
        </w:rPr>
      </w:pPr>
      <w:r w:rsidRPr="000149F5">
        <w:rPr>
          <w:rFonts w:cs="B Nazanin" w:hint="cs"/>
          <w:sz w:val="24"/>
          <w:szCs w:val="24"/>
          <w:rtl/>
          <w:lang w:bidi="fa-IR"/>
        </w:rPr>
        <w:t>متقاضیان محترم در مزایده لازم است پنج درصد قیمت پایه</w:t>
      </w:r>
      <w:r w:rsidR="00A1755B" w:rsidRPr="000149F5">
        <w:rPr>
          <w:rFonts w:cs="B Nazanin" w:hint="cs"/>
          <w:sz w:val="24"/>
          <w:szCs w:val="24"/>
          <w:rtl/>
          <w:lang w:bidi="fa-IR"/>
        </w:rPr>
        <w:t xml:space="preserve"> را به صورت وجه نقد در قالب </w:t>
      </w:r>
      <w:r w:rsidR="00381274" w:rsidRPr="000149F5">
        <w:rPr>
          <w:rFonts w:cs="B Nazanin" w:hint="cs"/>
          <w:sz w:val="24"/>
          <w:szCs w:val="24"/>
          <w:rtl/>
          <w:lang w:bidi="fa-IR"/>
        </w:rPr>
        <w:t>ف</w:t>
      </w:r>
      <w:r w:rsidR="00A1755B" w:rsidRPr="000149F5">
        <w:rPr>
          <w:rFonts w:cs="B Nazanin" w:hint="cs"/>
          <w:sz w:val="24"/>
          <w:szCs w:val="24"/>
          <w:rtl/>
          <w:lang w:bidi="fa-IR"/>
        </w:rPr>
        <w:t xml:space="preserve">یش به شماره </w:t>
      </w:r>
      <w:r w:rsidR="00D66D2E" w:rsidRPr="000149F5">
        <w:rPr>
          <w:rFonts w:cs="B Nazanin" w:hint="cs"/>
          <w:sz w:val="24"/>
          <w:szCs w:val="24"/>
          <w:rtl/>
          <w:lang w:bidi="fa-IR"/>
        </w:rPr>
        <w:t xml:space="preserve">شبا </w:t>
      </w:r>
      <w:r w:rsidR="00A1755B" w:rsidRPr="000149F5">
        <w:rPr>
          <w:rFonts w:cs="B Nazanin" w:hint="cs"/>
          <w:sz w:val="24"/>
          <w:szCs w:val="24"/>
          <w:rtl/>
          <w:lang w:bidi="fa-IR"/>
        </w:rPr>
        <w:t>4001037106372777</w:t>
      </w:r>
      <w:r w:rsidR="00D66D2E" w:rsidRPr="000149F5">
        <w:rPr>
          <w:rFonts w:cs="B Nazanin"/>
          <w:sz w:val="24"/>
          <w:szCs w:val="24"/>
          <w:lang w:bidi="fa-IR"/>
        </w:rPr>
        <w:t>IR67010000</w:t>
      </w:r>
      <w:r w:rsidR="00A1755B" w:rsidRPr="000149F5">
        <w:rPr>
          <w:rFonts w:cs="B Nazanin" w:hint="cs"/>
          <w:sz w:val="24"/>
          <w:szCs w:val="24"/>
          <w:rtl/>
          <w:lang w:bidi="fa-IR"/>
        </w:rPr>
        <w:t xml:space="preserve"> </w:t>
      </w:r>
      <w:r w:rsidR="00D66D2E" w:rsidRPr="000149F5">
        <w:rPr>
          <w:rFonts w:cs="B Nazanin" w:hint="cs"/>
          <w:sz w:val="24"/>
          <w:szCs w:val="24"/>
          <w:rtl/>
          <w:lang w:bidi="fa-IR"/>
        </w:rPr>
        <w:t>و شناسه واریز 961286500156000000000000000056 ب</w:t>
      </w:r>
      <w:r w:rsidR="00A1755B" w:rsidRPr="000149F5">
        <w:rPr>
          <w:rFonts w:cs="B Nazanin" w:hint="cs"/>
          <w:sz w:val="24"/>
          <w:szCs w:val="24"/>
          <w:rtl/>
          <w:lang w:bidi="fa-IR"/>
        </w:rPr>
        <w:t>انک مرکزی جمهوری اسلامی ایران به نام تمرکز وجوه سپرده واریز نمایند.</w:t>
      </w:r>
      <w:r w:rsidR="00CF50E0" w:rsidRPr="000149F5">
        <w:rPr>
          <w:rFonts w:cs="B Nazanin" w:hint="cs"/>
          <w:sz w:val="24"/>
          <w:szCs w:val="24"/>
          <w:rtl/>
          <w:lang w:bidi="fa-IR"/>
        </w:rPr>
        <w:t xml:space="preserve"> </w:t>
      </w:r>
      <w:r w:rsidR="00A1755B" w:rsidRPr="000149F5">
        <w:rPr>
          <w:rFonts w:cs="B Nazanin" w:hint="cs"/>
          <w:sz w:val="24"/>
          <w:szCs w:val="24"/>
          <w:rtl/>
          <w:lang w:bidi="fa-IR"/>
        </w:rPr>
        <w:t>(در صورت برنده نشدن حداقل 45 روز بعد مبلغ تضمین به حساب مزایده گر باز می گردد)</w:t>
      </w:r>
    </w:p>
    <w:p w14:paraId="5567F4C4" w14:textId="1025D70D" w:rsidR="008C7757" w:rsidRPr="000149F5" w:rsidRDefault="008C7757" w:rsidP="00016A41">
      <w:pPr>
        <w:bidi/>
        <w:rPr>
          <w:rFonts w:cs="B Nazanin"/>
          <w:sz w:val="24"/>
          <w:szCs w:val="24"/>
          <w:rtl/>
          <w:lang w:bidi="fa-IR"/>
        </w:rPr>
      </w:pPr>
    </w:p>
    <w:p w14:paraId="16B7CB04" w14:textId="23F42242" w:rsidR="008C7757" w:rsidRPr="000149F5" w:rsidRDefault="008C7757" w:rsidP="00016A41">
      <w:pPr>
        <w:bidi/>
        <w:rPr>
          <w:rFonts w:cs="B Nazanin"/>
          <w:sz w:val="24"/>
          <w:szCs w:val="24"/>
          <w:rtl/>
          <w:lang w:bidi="fa-IR"/>
        </w:rPr>
      </w:pPr>
    </w:p>
    <w:p w14:paraId="67D31497" w14:textId="77777777" w:rsidR="008C7757" w:rsidRPr="000149F5" w:rsidRDefault="008C7757" w:rsidP="00016A41">
      <w:pPr>
        <w:bidi/>
        <w:rPr>
          <w:rFonts w:cs="B Nazanin"/>
          <w:sz w:val="24"/>
          <w:szCs w:val="24"/>
          <w:rtl/>
          <w:lang w:bidi="fa-IR"/>
        </w:rPr>
      </w:pPr>
    </w:p>
    <w:p w14:paraId="5E825E21" w14:textId="4D244613" w:rsidR="00ED29FB" w:rsidRPr="000149F5" w:rsidRDefault="004F09E5" w:rsidP="00016A41">
      <w:pPr>
        <w:bidi/>
        <w:rPr>
          <w:rFonts w:cs="B Nazanin"/>
          <w:sz w:val="24"/>
          <w:szCs w:val="24"/>
          <w:rtl/>
          <w:lang w:bidi="fa-IR"/>
        </w:rPr>
      </w:pPr>
      <w:r w:rsidRPr="000149F5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0A125" wp14:editId="79F87EC5">
                <wp:simplePos x="0" y="0"/>
                <wp:positionH relativeFrom="column">
                  <wp:posOffset>329565</wp:posOffset>
                </wp:positionH>
                <wp:positionV relativeFrom="paragraph">
                  <wp:posOffset>151130</wp:posOffset>
                </wp:positionV>
                <wp:extent cx="3147060" cy="1107440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11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2FFBA" w14:textId="427C582C" w:rsidR="00F5614D" w:rsidRDefault="00F5614D" w:rsidP="00ED29FB">
                            <w:pPr>
                              <w:rPr>
                                <w:rFonts w:cs="B Titr"/>
                                <w:rtl/>
                              </w:rPr>
                            </w:pPr>
                            <w:r w:rsidRPr="001910A1">
                              <w:rPr>
                                <w:rFonts w:cs="B Titr" w:hint="cs"/>
                                <w:rtl/>
                              </w:rPr>
                              <w:t>روابط عمومی اداره کل راه و شهرسازی شرق استان سمنان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(شاهرود)</w:t>
                            </w:r>
                          </w:p>
                          <w:p w14:paraId="5EF45CB3" w14:textId="77777777" w:rsidR="00F5614D" w:rsidRPr="001910A1" w:rsidRDefault="00F5614D" w:rsidP="00ED29FB">
                            <w:pPr>
                              <w:rPr>
                                <w:rFonts w:cs="B Ti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C0A1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95pt;margin-top:11.9pt;width:247.8pt;height:87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" stroked="f">
                <v:textbox style="mso-fit-shape-to-text:t">
                  <w:txbxContent>
                    <w:p w14:paraId="4BF2FFBA" w14:textId="427C582C" w:rsidR="00F5614D" w:rsidRDefault="00F5614D" w:rsidP="00ED29FB">
                      <w:pPr>
                        <w:rPr>
                          <w:rFonts w:cs="B Titr"/>
                          <w:rtl/>
                        </w:rPr>
                      </w:pPr>
                      <w:r w:rsidRPr="001910A1">
                        <w:rPr>
                          <w:rFonts w:cs="B Titr" w:hint="cs"/>
                          <w:rtl/>
                        </w:rPr>
                        <w:t>روابط عمومی اداره کل راه و شهرسازی شرق استان سمنان</w:t>
                      </w:r>
                      <w:r>
                        <w:rPr>
                          <w:rFonts w:cs="B Titr" w:hint="cs"/>
                          <w:rtl/>
                        </w:rPr>
                        <w:t xml:space="preserve"> (شاهرود)</w:t>
                      </w:r>
                    </w:p>
                    <w:p w14:paraId="5EF45CB3" w14:textId="77777777" w:rsidR="00F5614D" w:rsidRPr="001910A1" w:rsidRDefault="00F5614D" w:rsidP="00ED29FB">
                      <w:pPr>
                        <w:rPr>
                          <w:rFonts w:cs="B Ti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E88846" w14:textId="6462615D" w:rsidR="00ED29FB" w:rsidRPr="000149F5" w:rsidRDefault="00ED29FB" w:rsidP="00016A41">
      <w:pPr>
        <w:bidi/>
        <w:rPr>
          <w:rFonts w:cs="B Nazanin"/>
          <w:sz w:val="24"/>
          <w:szCs w:val="24"/>
          <w:rtl/>
          <w:lang w:bidi="fa-IR"/>
        </w:rPr>
      </w:pPr>
      <w:r w:rsidRPr="000149F5">
        <w:rPr>
          <w:rFonts w:cs="B Nazanin" w:hint="cs"/>
          <w:sz w:val="24"/>
          <w:szCs w:val="24"/>
          <w:rtl/>
          <w:lang w:bidi="fa-IR"/>
        </w:rPr>
        <w:tab/>
      </w:r>
      <w:r w:rsidRPr="000149F5">
        <w:rPr>
          <w:rFonts w:cs="B Nazanin" w:hint="cs"/>
          <w:sz w:val="24"/>
          <w:szCs w:val="24"/>
          <w:rtl/>
          <w:lang w:bidi="fa-IR"/>
        </w:rPr>
        <w:tab/>
      </w:r>
    </w:p>
    <w:sectPr w:rsidR="00ED29FB" w:rsidRPr="000149F5" w:rsidSect="006D1269">
      <w:pgSz w:w="11906" w:h="16838" w:code="9"/>
      <w:pgMar w:top="426" w:right="566" w:bottom="426" w:left="18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B520F" w14:textId="77777777" w:rsidR="007E7CA8" w:rsidRDefault="007E7CA8" w:rsidP="000B3BA6">
      <w:pPr>
        <w:spacing w:after="0" w:line="240" w:lineRule="auto"/>
      </w:pPr>
      <w:r>
        <w:separator/>
      </w:r>
    </w:p>
  </w:endnote>
  <w:endnote w:type="continuationSeparator" w:id="0">
    <w:p w14:paraId="3FE7701C" w14:textId="77777777" w:rsidR="007E7CA8" w:rsidRDefault="007E7CA8" w:rsidP="000B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89F27" w14:textId="77777777" w:rsidR="007E7CA8" w:rsidRDefault="007E7CA8" w:rsidP="000B3BA6">
      <w:pPr>
        <w:spacing w:after="0" w:line="240" w:lineRule="auto"/>
      </w:pPr>
      <w:r>
        <w:separator/>
      </w:r>
    </w:p>
  </w:footnote>
  <w:footnote w:type="continuationSeparator" w:id="0">
    <w:p w14:paraId="039072B0" w14:textId="77777777" w:rsidR="007E7CA8" w:rsidRDefault="007E7CA8" w:rsidP="000B3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3392C"/>
    <w:multiLevelType w:val="hybridMultilevel"/>
    <w:tmpl w:val="14F8CC44"/>
    <w:lvl w:ilvl="0" w:tplc="E91A3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86E3C"/>
    <w:multiLevelType w:val="hybridMultilevel"/>
    <w:tmpl w:val="3B06BAC8"/>
    <w:lvl w:ilvl="0" w:tplc="84BCB85C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A94D31"/>
    <w:multiLevelType w:val="hybridMultilevel"/>
    <w:tmpl w:val="0478C268"/>
    <w:lvl w:ilvl="0" w:tplc="CB122A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67753"/>
    <w:multiLevelType w:val="hybridMultilevel"/>
    <w:tmpl w:val="D968F54A"/>
    <w:lvl w:ilvl="0" w:tplc="5D1A303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A1E49"/>
    <w:multiLevelType w:val="hybridMultilevel"/>
    <w:tmpl w:val="5EBE24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2F7F"/>
    <w:multiLevelType w:val="hybridMultilevel"/>
    <w:tmpl w:val="35B6D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FC"/>
    <w:rsid w:val="0000529A"/>
    <w:rsid w:val="00006427"/>
    <w:rsid w:val="00007852"/>
    <w:rsid w:val="00013F5E"/>
    <w:rsid w:val="0001437B"/>
    <w:rsid w:val="000147BB"/>
    <w:rsid w:val="000149F5"/>
    <w:rsid w:val="00015B75"/>
    <w:rsid w:val="00016A41"/>
    <w:rsid w:val="000343EB"/>
    <w:rsid w:val="00036B98"/>
    <w:rsid w:val="0003749D"/>
    <w:rsid w:val="00045DCA"/>
    <w:rsid w:val="00060EBD"/>
    <w:rsid w:val="00061337"/>
    <w:rsid w:val="00065578"/>
    <w:rsid w:val="000706D1"/>
    <w:rsid w:val="00070ACF"/>
    <w:rsid w:val="00072806"/>
    <w:rsid w:val="00081A74"/>
    <w:rsid w:val="000836B0"/>
    <w:rsid w:val="00095F2D"/>
    <w:rsid w:val="000A1EEC"/>
    <w:rsid w:val="000A67DB"/>
    <w:rsid w:val="000A7B17"/>
    <w:rsid w:val="000B3BA6"/>
    <w:rsid w:val="000B596E"/>
    <w:rsid w:val="000B5C82"/>
    <w:rsid w:val="000B6B99"/>
    <w:rsid w:val="000D32C0"/>
    <w:rsid w:val="000D648B"/>
    <w:rsid w:val="000E3707"/>
    <w:rsid w:val="000F7A81"/>
    <w:rsid w:val="00100BB6"/>
    <w:rsid w:val="00120182"/>
    <w:rsid w:val="001242E1"/>
    <w:rsid w:val="0012610E"/>
    <w:rsid w:val="00134307"/>
    <w:rsid w:val="00144253"/>
    <w:rsid w:val="00156004"/>
    <w:rsid w:val="00162782"/>
    <w:rsid w:val="00170BAF"/>
    <w:rsid w:val="00171C80"/>
    <w:rsid w:val="00174312"/>
    <w:rsid w:val="00180B26"/>
    <w:rsid w:val="001910A1"/>
    <w:rsid w:val="00191764"/>
    <w:rsid w:val="00191DD5"/>
    <w:rsid w:val="001A4D5F"/>
    <w:rsid w:val="001A7BED"/>
    <w:rsid w:val="001B1BDE"/>
    <w:rsid w:val="001C4237"/>
    <w:rsid w:val="001D17BD"/>
    <w:rsid w:val="001D497F"/>
    <w:rsid w:val="001E1BDA"/>
    <w:rsid w:val="001E4963"/>
    <w:rsid w:val="001F70C5"/>
    <w:rsid w:val="00202BD6"/>
    <w:rsid w:val="00243DD0"/>
    <w:rsid w:val="002517FC"/>
    <w:rsid w:val="002620F3"/>
    <w:rsid w:val="002632DE"/>
    <w:rsid w:val="00263561"/>
    <w:rsid w:val="00264F2B"/>
    <w:rsid w:val="0026787E"/>
    <w:rsid w:val="002710A7"/>
    <w:rsid w:val="002711E2"/>
    <w:rsid w:val="002722D8"/>
    <w:rsid w:val="00273869"/>
    <w:rsid w:val="00275FB8"/>
    <w:rsid w:val="002774DD"/>
    <w:rsid w:val="0029170A"/>
    <w:rsid w:val="00291728"/>
    <w:rsid w:val="00294956"/>
    <w:rsid w:val="002A0603"/>
    <w:rsid w:val="002A0B7C"/>
    <w:rsid w:val="002A326C"/>
    <w:rsid w:val="002A4841"/>
    <w:rsid w:val="002A58A3"/>
    <w:rsid w:val="002A722F"/>
    <w:rsid w:val="002B15C8"/>
    <w:rsid w:val="002B7F7D"/>
    <w:rsid w:val="002E0C49"/>
    <w:rsid w:val="002E2A6F"/>
    <w:rsid w:val="002F08B0"/>
    <w:rsid w:val="002F3116"/>
    <w:rsid w:val="002F35EC"/>
    <w:rsid w:val="002F3EF0"/>
    <w:rsid w:val="002F4959"/>
    <w:rsid w:val="00301678"/>
    <w:rsid w:val="00302B34"/>
    <w:rsid w:val="00303332"/>
    <w:rsid w:val="00306254"/>
    <w:rsid w:val="00307C9F"/>
    <w:rsid w:val="003126C5"/>
    <w:rsid w:val="00315E94"/>
    <w:rsid w:val="00315FDE"/>
    <w:rsid w:val="003258D0"/>
    <w:rsid w:val="00325C2A"/>
    <w:rsid w:val="00326A35"/>
    <w:rsid w:val="00330D22"/>
    <w:rsid w:val="0033283F"/>
    <w:rsid w:val="00334CA7"/>
    <w:rsid w:val="00335F82"/>
    <w:rsid w:val="00337966"/>
    <w:rsid w:val="003409E9"/>
    <w:rsid w:val="00341B2C"/>
    <w:rsid w:val="00342765"/>
    <w:rsid w:val="00347AB5"/>
    <w:rsid w:val="00354812"/>
    <w:rsid w:val="003778D9"/>
    <w:rsid w:val="00381274"/>
    <w:rsid w:val="003920C1"/>
    <w:rsid w:val="00393C9D"/>
    <w:rsid w:val="003A24B7"/>
    <w:rsid w:val="003A6CA0"/>
    <w:rsid w:val="003A7EF4"/>
    <w:rsid w:val="003C64B5"/>
    <w:rsid w:val="003D30B7"/>
    <w:rsid w:val="003D33B2"/>
    <w:rsid w:val="003E499B"/>
    <w:rsid w:val="003E5262"/>
    <w:rsid w:val="003F162C"/>
    <w:rsid w:val="00414F1E"/>
    <w:rsid w:val="00417638"/>
    <w:rsid w:val="0041793A"/>
    <w:rsid w:val="00421F53"/>
    <w:rsid w:val="00432A43"/>
    <w:rsid w:val="004335D7"/>
    <w:rsid w:val="0044145E"/>
    <w:rsid w:val="00447627"/>
    <w:rsid w:val="0045113D"/>
    <w:rsid w:val="00451912"/>
    <w:rsid w:val="004544D1"/>
    <w:rsid w:val="004733DC"/>
    <w:rsid w:val="0048509D"/>
    <w:rsid w:val="00491783"/>
    <w:rsid w:val="004A5481"/>
    <w:rsid w:val="004B6CB9"/>
    <w:rsid w:val="004C06AD"/>
    <w:rsid w:val="004C7844"/>
    <w:rsid w:val="004E05E2"/>
    <w:rsid w:val="004F09E5"/>
    <w:rsid w:val="004F5A6C"/>
    <w:rsid w:val="0050548A"/>
    <w:rsid w:val="00514417"/>
    <w:rsid w:val="00541E4A"/>
    <w:rsid w:val="00542260"/>
    <w:rsid w:val="005505DC"/>
    <w:rsid w:val="00552877"/>
    <w:rsid w:val="00553597"/>
    <w:rsid w:val="00554B1C"/>
    <w:rsid w:val="00556098"/>
    <w:rsid w:val="00557719"/>
    <w:rsid w:val="00560C74"/>
    <w:rsid w:val="00561069"/>
    <w:rsid w:val="00565A15"/>
    <w:rsid w:val="0058073F"/>
    <w:rsid w:val="005834C9"/>
    <w:rsid w:val="00585976"/>
    <w:rsid w:val="00590735"/>
    <w:rsid w:val="005A4B78"/>
    <w:rsid w:val="005B0679"/>
    <w:rsid w:val="005B5D0A"/>
    <w:rsid w:val="005C1EFD"/>
    <w:rsid w:val="005D247F"/>
    <w:rsid w:val="005D260D"/>
    <w:rsid w:val="005D3698"/>
    <w:rsid w:val="005E0609"/>
    <w:rsid w:val="005E08C0"/>
    <w:rsid w:val="005F1822"/>
    <w:rsid w:val="00601E07"/>
    <w:rsid w:val="00604311"/>
    <w:rsid w:val="00613DA1"/>
    <w:rsid w:val="00616862"/>
    <w:rsid w:val="0062094E"/>
    <w:rsid w:val="00620B59"/>
    <w:rsid w:val="00620D17"/>
    <w:rsid w:val="006242EF"/>
    <w:rsid w:val="00633DAE"/>
    <w:rsid w:val="00637D8F"/>
    <w:rsid w:val="00640C36"/>
    <w:rsid w:val="00642F6F"/>
    <w:rsid w:val="0064390A"/>
    <w:rsid w:val="006446D2"/>
    <w:rsid w:val="00651089"/>
    <w:rsid w:val="00653819"/>
    <w:rsid w:val="00653E9D"/>
    <w:rsid w:val="00654A4A"/>
    <w:rsid w:val="006620C8"/>
    <w:rsid w:val="0067011E"/>
    <w:rsid w:val="00670F0C"/>
    <w:rsid w:val="0067267B"/>
    <w:rsid w:val="00675058"/>
    <w:rsid w:val="0067704E"/>
    <w:rsid w:val="00682740"/>
    <w:rsid w:val="00691CBB"/>
    <w:rsid w:val="0069437A"/>
    <w:rsid w:val="006A13FA"/>
    <w:rsid w:val="006A34EB"/>
    <w:rsid w:val="006A4E2C"/>
    <w:rsid w:val="006C4EE4"/>
    <w:rsid w:val="006D1269"/>
    <w:rsid w:val="006D3DD5"/>
    <w:rsid w:val="006D429A"/>
    <w:rsid w:val="006F0CF3"/>
    <w:rsid w:val="006F7C47"/>
    <w:rsid w:val="007213D5"/>
    <w:rsid w:val="00740273"/>
    <w:rsid w:val="0074304B"/>
    <w:rsid w:val="0074728F"/>
    <w:rsid w:val="00747B76"/>
    <w:rsid w:val="00760960"/>
    <w:rsid w:val="00762B94"/>
    <w:rsid w:val="00767231"/>
    <w:rsid w:val="00776C20"/>
    <w:rsid w:val="00777C70"/>
    <w:rsid w:val="00786428"/>
    <w:rsid w:val="00786FEC"/>
    <w:rsid w:val="007926CE"/>
    <w:rsid w:val="007B3FD2"/>
    <w:rsid w:val="007C3344"/>
    <w:rsid w:val="007C79D8"/>
    <w:rsid w:val="007C7CBB"/>
    <w:rsid w:val="007E0659"/>
    <w:rsid w:val="007E7CA8"/>
    <w:rsid w:val="007F0E52"/>
    <w:rsid w:val="007F65F0"/>
    <w:rsid w:val="00800B2B"/>
    <w:rsid w:val="008039EF"/>
    <w:rsid w:val="008227AD"/>
    <w:rsid w:val="008272FC"/>
    <w:rsid w:val="00840339"/>
    <w:rsid w:val="00840D6F"/>
    <w:rsid w:val="00841FDE"/>
    <w:rsid w:val="00846944"/>
    <w:rsid w:val="0085021C"/>
    <w:rsid w:val="008543C2"/>
    <w:rsid w:val="0086182D"/>
    <w:rsid w:val="00863B96"/>
    <w:rsid w:val="00863D5C"/>
    <w:rsid w:val="00865F03"/>
    <w:rsid w:val="00875E99"/>
    <w:rsid w:val="00887889"/>
    <w:rsid w:val="008A43D2"/>
    <w:rsid w:val="008A4FD0"/>
    <w:rsid w:val="008A5E27"/>
    <w:rsid w:val="008B1BF6"/>
    <w:rsid w:val="008B2A4B"/>
    <w:rsid w:val="008B5F3E"/>
    <w:rsid w:val="008C3212"/>
    <w:rsid w:val="008C7757"/>
    <w:rsid w:val="008D0E07"/>
    <w:rsid w:val="008E2996"/>
    <w:rsid w:val="008E3E0F"/>
    <w:rsid w:val="008F6018"/>
    <w:rsid w:val="00901C55"/>
    <w:rsid w:val="00912727"/>
    <w:rsid w:val="0091644E"/>
    <w:rsid w:val="00922441"/>
    <w:rsid w:val="00926DEB"/>
    <w:rsid w:val="00954377"/>
    <w:rsid w:val="00966316"/>
    <w:rsid w:val="009736CC"/>
    <w:rsid w:val="009860B6"/>
    <w:rsid w:val="00987AA2"/>
    <w:rsid w:val="00994C42"/>
    <w:rsid w:val="00994C73"/>
    <w:rsid w:val="00997A0C"/>
    <w:rsid w:val="009A221B"/>
    <w:rsid w:val="009A3775"/>
    <w:rsid w:val="009A3CA9"/>
    <w:rsid w:val="009B4521"/>
    <w:rsid w:val="009C0AE8"/>
    <w:rsid w:val="009C5BF5"/>
    <w:rsid w:val="009C6A5A"/>
    <w:rsid w:val="009D09B7"/>
    <w:rsid w:val="009D0E3C"/>
    <w:rsid w:val="009D5C67"/>
    <w:rsid w:val="009E3B14"/>
    <w:rsid w:val="009E5222"/>
    <w:rsid w:val="009F1527"/>
    <w:rsid w:val="009F209B"/>
    <w:rsid w:val="00A1755B"/>
    <w:rsid w:val="00A22860"/>
    <w:rsid w:val="00A272E3"/>
    <w:rsid w:val="00A557A3"/>
    <w:rsid w:val="00A63BA9"/>
    <w:rsid w:val="00A81E9F"/>
    <w:rsid w:val="00A86F0E"/>
    <w:rsid w:val="00A9336E"/>
    <w:rsid w:val="00A94952"/>
    <w:rsid w:val="00A94D46"/>
    <w:rsid w:val="00AB1A91"/>
    <w:rsid w:val="00AB4A67"/>
    <w:rsid w:val="00AB52B0"/>
    <w:rsid w:val="00AC55C8"/>
    <w:rsid w:val="00AC5CF8"/>
    <w:rsid w:val="00AD441E"/>
    <w:rsid w:val="00AE746A"/>
    <w:rsid w:val="00B019C3"/>
    <w:rsid w:val="00B0206B"/>
    <w:rsid w:val="00B040F2"/>
    <w:rsid w:val="00B05E43"/>
    <w:rsid w:val="00B11243"/>
    <w:rsid w:val="00B122D8"/>
    <w:rsid w:val="00B14224"/>
    <w:rsid w:val="00B15A0E"/>
    <w:rsid w:val="00B23845"/>
    <w:rsid w:val="00B25AC8"/>
    <w:rsid w:val="00B32A31"/>
    <w:rsid w:val="00B45B93"/>
    <w:rsid w:val="00B51D62"/>
    <w:rsid w:val="00B6313B"/>
    <w:rsid w:val="00B63E71"/>
    <w:rsid w:val="00B63FDF"/>
    <w:rsid w:val="00B909E8"/>
    <w:rsid w:val="00B912DE"/>
    <w:rsid w:val="00B9197B"/>
    <w:rsid w:val="00B92EF5"/>
    <w:rsid w:val="00B941F1"/>
    <w:rsid w:val="00B9720B"/>
    <w:rsid w:val="00BA1002"/>
    <w:rsid w:val="00BA7D81"/>
    <w:rsid w:val="00BB2730"/>
    <w:rsid w:val="00BB7F41"/>
    <w:rsid w:val="00BC169F"/>
    <w:rsid w:val="00BD0500"/>
    <w:rsid w:val="00BD1A31"/>
    <w:rsid w:val="00BD5964"/>
    <w:rsid w:val="00BE143F"/>
    <w:rsid w:val="00BE1599"/>
    <w:rsid w:val="00BE6AD5"/>
    <w:rsid w:val="00BE6C67"/>
    <w:rsid w:val="00BF0ED8"/>
    <w:rsid w:val="00C0314A"/>
    <w:rsid w:val="00C06189"/>
    <w:rsid w:val="00C111CC"/>
    <w:rsid w:val="00C16D74"/>
    <w:rsid w:val="00C231D0"/>
    <w:rsid w:val="00C23843"/>
    <w:rsid w:val="00C32CA6"/>
    <w:rsid w:val="00C3431A"/>
    <w:rsid w:val="00C42ECC"/>
    <w:rsid w:val="00C43E11"/>
    <w:rsid w:val="00C44576"/>
    <w:rsid w:val="00C463E6"/>
    <w:rsid w:val="00C62347"/>
    <w:rsid w:val="00C640EB"/>
    <w:rsid w:val="00C73701"/>
    <w:rsid w:val="00C81154"/>
    <w:rsid w:val="00C841F9"/>
    <w:rsid w:val="00C9595F"/>
    <w:rsid w:val="00CA0429"/>
    <w:rsid w:val="00CA5F21"/>
    <w:rsid w:val="00CB5CB2"/>
    <w:rsid w:val="00CC1310"/>
    <w:rsid w:val="00CD0E69"/>
    <w:rsid w:val="00CD559B"/>
    <w:rsid w:val="00CE0AF5"/>
    <w:rsid w:val="00CE12DB"/>
    <w:rsid w:val="00CE1EE5"/>
    <w:rsid w:val="00CE4EE2"/>
    <w:rsid w:val="00CE54B8"/>
    <w:rsid w:val="00CE7570"/>
    <w:rsid w:val="00CF1384"/>
    <w:rsid w:val="00CF50E0"/>
    <w:rsid w:val="00D002D8"/>
    <w:rsid w:val="00D21B0A"/>
    <w:rsid w:val="00D230EE"/>
    <w:rsid w:val="00D31AC6"/>
    <w:rsid w:val="00D40B57"/>
    <w:rsid w:val="00D44A1B"/>
    <w:rsid w:val="00D50A89"/>
    <w:rsid w:val="00D66D2E"/>
    <w:rsid w:val="00D67112"/>
    <w:rsid w:val="00D71B4B"/>
    <w:rsid w:val="00D75E31"/>
    <w:rsid w:val="00D77617"/>
    <w:rsid w:val="00D83422"/>
    <w:rsid w:val="00D85FB5"/>
    <w:rsid w:val="00D90591"/>
    <w:rsid w:val="00D9064D"/>
    <w:rsid w:val="00D914C7"/>
    <w:rsid w:val="00D92D62"/>
    <w:rsid w:val="00DA0BBE"/>
    <w:rsid w:val="00DA13AA"/>
    <w:rsid w:val="00DB54E5"/>
    <w:rsid w:val="00DC02F7"/>
    <w:rsid w:val="00DC346C"/>
    <w:rsid w:val="00DC45E5"/>
    <w:rsid w:val="00DC661E"/>
    <w:rsid w:val="00DC6E5A"/>
    <w:rsid w:val="00DD4359"/>
    <w:rsid w:val="00DE5E02"/>
    <w:rsid w:val="00DE7294"/>
    <w:rsid w:val="00DF21F7"/>
    <w:rsid w:val="00DF26BB"/>
    <w:rsid w:val="00DF446F"/>
    <w:rsid w:val="00E021A1"/>
    <w:rsid w:val="00E0792F"/>
    <w:rsid w:val="00E1056E"/>
    <w:rsid w:val="00E15BAA"/>
    <w:rsid w:val="00E2254B"/>
    <w:rsid w:val="00E2549B"/>
    <w:rsid w:val="00E262D2"/>
    <w:rsid w:val="00E3386F"/>
    <w:rsid w:val="00E44280"/>
    <w:rsid w:val="00E4604F"/>
    <w:rsid w:val="00E52F83"/>
    <w:rsid w:val="00E607C7"/>
    <w:rsid w:val="00E6086A"/>
    <w:rsid w:val="00E62777"/>
    <w:rsid w:val="00E65D89"/>
    <w:rsid w:val="00E66DFF"/>
    <w:rsid w:val="00E70D8A"/>
    <w:rsid w:val="00E83261"/>
    <w:rsid w:val="00E93898"/>
    <w:rsid w:val="00EA3AD3"/>
    <w:rsid w:val="00EB0359"/>
    <w:rsid w:val="00EB1C59"/>
    <w:rsid w:val="00EB20AB"/>
    <w:rsid w:val="00EB5FA2"/>
    <w:rsid w:val="00EC1B1C"/>
    <w:rsid w:val="00EC2AB6"/>
    <w:rsid w:val="00EC2B27"/>
    <w:rsid w:val="00EC49E6"/>
    <w:rsid w:val="00EC7279"/>
    <w:rsid w:val="00ED29FB"/>
    <w:rsid w:val="00ED63EA"/>
    <w:rsid w:val="00EE7496"/>
    <w:rsid w:val="00EF45AE"/>
    <w:rsid w:val="00F00916"/>
    <w:rsid w:val="00F029EB"/>
    <w:rsid w:val="00F05504"/>
    <w:rsid w:val="00F13A19"/>
    <w:rsid w:val="00F21293"/>
    <w:rsid w:val="00F21B59"/>
    <w:rsid w:val="00F275AC"/>
    <w:rsid w:val="00F36F2A"/>
    <w:rsid w:val="00F41C64"/>
    <w:rsid w:val="00F43A2A"/>
    <w:rsid w:val="00F45204"/>
    <w:rsid w:val="00F55C1B"/>
    <w:rsid w:val="00F55D64"/>
    <w:rsid w:val="00F5614D"/>
    <w:rsid w:val="00F6174D"/>
    <w:rsid w:val="00F7076F"/>
    <w:rsid w:val="00F74228"/>
    <w:rsid w:val="00F8567B"/>
    <w:rsid w:val="00F90A8C"/>
    <w:rsid w:val="00F91A02"/>
    <w:rsid w:val="00FA1F7E"/>
    <w:rsid w:val="00FB453D"/>
    <w:rsid w:val="00FD02D1"/>
    <w:rsid w:val="00FE4A36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494A37F"/>
  <w15:docId w15:val="{CE3E3210-C683-45A6-9155-7CCB4089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D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3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BA6"/>
  </w:style>
  <w:style w:type="paragraph" w:styleId="Footer">
    <w:name w:val="footer"/>
    <w:basedOn w:val="Normal"/>
    <w:link w:val="FooterChar"/>
    <w:uiPriority w:val="99"/>
    <w:unhideWhenUsed/>
    <w:rsid w:val="000B3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BA6"/>
  </w:style>
  <w:style w:type="paragraph" w:styleId="BodyTextIndent2">
    <w:name w:val="Body Text Indent 2"/>
    <w:basedOn w:val="Normal"/>
    <w:link w:val="BodyTextIndent2Char"/>
    <w:rsid w:val="00243DD0"/>
    <w:pPr>
      <w:bidi/>
      <w:spacing w:after="0" w:line="240" w:lineRule="auto"/>
      <w:ind w:firstLine="720"/>
      <w:jc w:val="lowKashida"/>
    </w:pPr>
    <w:rPr>
      <w:rFonts w:ascii="Times New Roman" w:eastAsia="Times New Roman" w:hAnsi="Times New Roman" w:cs="Traditional Arabic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43DD0"/>
    <w:rPr>
      <w:rFonts w:ascii="Times New Roman" w:eastAsia="Times New Roman" w:hAnsi="Times New Roman" w:cs="Traditional Arabic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B6715-66DF-426E-AD9B-B50F5CD8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30 DVDs</dc:creator>
  <cp:lastModifiedBy>marziyeh hosseinpoor</cp:lastModifiedBy>
  <cp:revision>51</cp:revision>
  <cp:lastPrinted>2025-09-14T07:31:00Z</cp:lastPrinted>
  <dcterms:created xsi:type="dcterms:W3CDTF">2024-10-24T18:25:00Z</dcterms:created>
  <dcterms:modified xsi:type="dcterms:W3CDTF">2025-09-14T08:47:00Z</dcterms:modified>
</cp:coreProperties>
</file>